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7D95C" w14:textId="77777777" w:rsidR="00084A52" w:rsidRPr="00084A52" w:rsidRDefault="00084A52" w:rsidP="00084A52">
      <w:pPr>
        <w:jc w:val="center"/>
        <w:rPr>
          <w:rFonts w:ascii="Arial" w:hAnsi="Arial" w:cs="Arial"/>
          <w:b/>
          <w:bCs/>
        </w:rPr>
      </w:pPr>
      <w:r w:rsidRPr="00084A52">
        <w:rPr>
          <w:rFonts w:ascii="Arial" w:hAnsi="Arial" w:cs="Arial"/>
          <w:b/>
          <w:bCs/>
        </w:rPr>
        <w:t>Rotary Club of Lima</w:t>
      </w:r>
    </w:p>
    <w:p w14:paraId="3C1A5532" w14:textId="1A6E4FD5" w:rsidR="00084A52" w:rsidRPr="00084A52" w:rsidRDefault="00084A52" w:rsidP="00084A52">
      <w:pPr>
        <w:jc w:val="center"/>
        <w:rPr>
          <w:rFonts w:ascii="Arial" w:hAnsi="Arial" w:cs="Arial"/>
          <w:b/>
          <w:bCs/>
        </w:rPr>
      </w:pPr>
      <w:r w:rsidRPr="00084A52">
        <w:rPr>
          <w:rFonts w:ascii="Arial" w:hAnsi="Arial" w:cs="Arial"/>
          <w:b/>
          <w:bCs/>
        </w:rPr>
        <w:t>Annual Meeting 202</w:t>
      </w:r>
      <w:r w:rsidR="008E4F19">
        <w:rPr>
          <w:rFonts w:ascii="Arial" w:hAnsi="Arial" w:cs="Arial"/>
          <w:b/>
          <w:bCs/>
        </w:rPr>
        <w:t>1</w:t>
      </w:r>
    </w:p>
    <w:p w14:paraId="59433089" w14:textId="6D6E9D28" w:rsidR="00084A52" w:rsidRPr="00084A52" w:rsidRDefault="00084A52" w:rsidP="00084A52">
      <w:pPr>
        <w:jc w:val="center"/>
        <w:rPr>
          <w:rFonts w:ascii="Arial" w:hAnsi="Arial" w:cs="Arial"/>
          <w:b/>
          <w:bCs/>
        </w:rPr>
      </w:pPr>
    </w:p>
    <w:p w14:paraId="01A9DBA7" w14:textId="77777777" w:rsidR="00084A52" w:rsidRPr="00084A52" w:rsidRDefault="00084A52" w:rsidP="00084A52">
      <w:pPr>
        <w:rPr>
          <w:rFonts w:ascii="Arial" w:hAnsi="Arial" w:cs="Arial"/>
        </w:rPr>
      </w:pPr>
    </w:p>
    <w:p w14:paraId="6C5C4E03" w14:textId="77777777" w:rsidR="00084A52" w:rsidRPr="00084A52" w:rsidRDefault="00084A52" w:rsidP="00084A52">
      <w:pPr>
        <w:rPr>
          <w:rFonts w:ascii="Arial" w:hAnsi="Arial" w:cs="Arial"/>
          <w:u w:val="single"/>
        </w:rPr>
      </w:pPr>
      <w:r w:rsidRPr="00084A52">
        <w:rPr>
          <w:rFonts w:ascii="Arial" w:hAnsi="Arial" w:cs="Arial"/>
          <w:u w:val="single"/>
        </w:rPr>
        <w:t>Introductory Statement</w:t>
      </w:r>
    </w:p>
    <w:p w14:paraId="2C29B9B6" w14:textId="77777777" w:rsidR="00084A52" w:rsidRPr="00084A52" w:rsidRDefault="00084A52" w:rsidP="00084A52">
      <w:pPr>
        <w:rPr>
          <w:rFonts w:ascii="Arial" w:hAnsi="Arial" w:cs="Arial"/>
        </w:rPr>
      </w:pPr>
    </w:p>
    <w:p w14:paraId="57C63A6E" w14:textId="77777777" w:rsidR="00084A52" w:rsidRPr="00084A52" w:rsidRDefault="00084A52" w:rsidP="00084A52">
      <w:pPr>
        <w:rPr>
          <w:rFonts w:ascii="Arial" w:hAnsi="Arial" w:cs="Arial"/>
        </w:rPr>
      </w:pPr>
      <w:r w:rsidRPr="00084A52">
        <w:rPr>
          <w:rFonts w:ascii="Arial" w:hAnsi="Arial" w:cs="Arial"/>
        </w:rPr>
        <w:t>The purpose of this document is to provide our members background and recommendations from the Rotary Board and the Lima Rotary Foundation and is intended to achieve the following four objectives:</w:t>
      </w:r>
    </w:p>
    <w:p w14:paraId="6ABC7A74" w14:textId="77777777" w:rsidR="00084A52" w:rsidRPr="00084A52" w:rsidRDefault="00084A52" w:rsidP="00084A52">
      <w:pPr>
        <w:rPr>
          <w:rFonts w:ascii="Arial" w:hAnsi="Arial" w:cs="Arial"/>
        </w:rPr>
      </w:pPr>
    </w:p>
    <w:p w14:paraId="5BB2B4F1" w14:textId="77777777" w:rsidR="00084A52" w:rsidRPr="00084A52" w:rsidRDefault="00084A52" w:rsidP="00084A52">
      <w:pPr>
        <w:pStyle w:val="ListParagraph"/>
        <w:numPr>
          <w:ilvl w:val="0"/>
          <w:numId w:val="1"/>
        </w:numPr>
        <w:rPr>
          <w:rFonts w:ascii="Arial" w:hAnsi="Arial" w:cs="Arial"/>
        </w:rPr>
      </w:pPr>
      <w:r w:rsidRPr="00084A52">
        <w:rPr>
          <w:rFonts w:ascii="Arial" w:hAnsi="Arial" w:cs="Arial"/>
        </w:rPr>
        <w:t>Achieve a consensus of all Lima Rotarians regarding club projects, activities and community needs.</w:t>
      </w:r>
      <w:r w:rsidRPr="00084A52">
        <w:rPr>
          <w:rFonts w:ascii="Arial" w:hAnsi="Arial" w:cs="Arial"/>
        </w:rPr>
        <w:br/>
      </w:r>
      <w:r w:rsidRPr="00084A52">
        <w:rPr>
          <w:rFonts w:ascii="Arial" w:hAnsi="Arial" w:cs="Arial"/>
        </w:rPr>
        <w:br/>
      </w:r>
      <w:r w:rsidRPr="00084A52">
        <w:rPr>
          <w:rFonts w:ascii="Arial" w:hAnsi="Arial" w:cs="Arial"/>
          <w:i/>
          <w:iCs/>
        </w:rPr>
        <w:t>Having a clear vision for Lima Rotary’s involvement in our local community and the world will strengthen our club, help us to inform the community of our projects, encourage community support of our fundraising efforts and assist us in recruiting new members.  It will also provide guidance to the Rotary Board and the Lima Rotary Foundation as they fulfill their respective responsibilities.</w:t>
      </w:r>
      <w:r w:rsidRPr="00084A52">
        <w:rPr>
          <w:rFonts w:ascii="Arial" w:hAnsi="Arial" w:cs="Arial"/>
          <w:i/>
          <w:iCs/>
        </w:rPr>
        <w:br/>
      </w:r>
    </w:p>
    <w:p w14:paraId="71D4649A" w14:textId="77777777" w:rsidR="00084A52" w:rsidRPr="00084A52" w:rsidRDefault="00084A52" w:rsidP="00084A52">
      <w:pPr>
        <w:pStyle w:val="ListParagraph"/>
        <w:numPr>
          <w:ilvl w:val="0"/>
          <w:numId w:val="1"/>
        </w:numPr>
        <w:rPr>
          <w:rFonts w:ascii="Arial" w:hAnsi="Arial" w:cs="Arial"/>
        </w:rPr>
      </w:pPr>
      <w:r w:rsidRPr="00084A52">
        <w:rPr>
          <w:rFonts w:ascii="Arial" w:hAnsi="Arial" w:cs="Arial"/>
        </w:rPr>
        <w:t>Provide assurance to the incoming leadership team that it has the support of membership for proposed fundraising and club projects, as well as community service activities.</w:t>
      </w:r>
      <w:r w:rsidRPr="00084A52">
        <w:rPr>
          <w:rFonts w:ascii="Arial" w:hAnsi="Arial" w:cs="Arial"/>
        </w:rPr>
        <w:br/>
      </w:r>
      <w:r w:rsidRPr="00084A52">
        <w:rPr>
          <w:rFonts w:ascii="Arial" w:hAnsi="Arial" w:cs="Arial"/>
        </w:rPr>
        <w:br/>
      </w:r>
      <w:r w:rsidRPr="00084A52">
        <w:rPr>
          <w:rFonts w:ascii="Arial" w:hAnsi="Arial" w:cs="Arial"/>
          <w:i/>
          <w:iCs/>
        </w:rPr>
        <w:t>Knowing that club projects and activities have been endorsed by the general membership will allow for better oversight and improved management of club projects.  Having an active role in project selection may also encourage greater member involvement and participation.</w:t>
      </w:r>
      <w:r w:rsidRPr="00084A52">
        <w:rPr>
          <w:rFonts w:ascii="Arial" w:hAnsi="Arial" w:cs="Arial"/>
          <w:i/>
          <w:iCs/>
        </w:rPr>
        <w:br/>
      </w:r>
    </w:p>
    <w:p w14:paraId="7C246D17" w14:textId="77777777" w:rsidR="00084A52" w:rsidRPr="00084A52" w:rsidRDefault="00084A52" w:rsidP="00084A52">
      <w:pPr>
        <w:pStyle w:val="ListParagraph"/>
        <w:numPr>
          <w:ilvl w:val="0"/>
          <w:numId w:val="1"/>
        </w:numPr>
        <w:rPr>
          <w:rFonts w:ascii="Arial" w:hAnsi="Arial" w:cs="Arial"/>
        </w:rPr>
      </w:pPr>
      <w:r w:rsidRPr="00084A52">
        <w:rPr>
          <w:rFonts w:ascii="Arial" w:hAnsi="Arial" w:cs="Arial"/>
        </w:rPr>
        <w:t>Establish projected revenues for planning club projects for the upcoming Rotary year.</w:t>
      </w:r>
      <w:r w:rsidRPr="00084A52">
        <w:rPr>
          <w:rFonts w:ascii="Arial" w:hAnsi="Arial" w:cs="Arial"/>
        </w:rPr>
        <w:br/>
      </w:r>
      <w:r w:rsidRPr="00084A52">
        <w:rPr>
          <w:rFonts w:ascii="Arial" w:hAnsi="Arial" w:cs="Arial"/>
        </w:rPr>
        <w:br/>
      </w:r>
      <w:r w:rsidRPr="00084A52">
        <w:rPr>
          <w:rFonts w:ascii="Arial" w:hAnsi="Arial" w:cs="Arial"/>
          <w:i/>
          <w:iCs/>
        </w:rPr>
        <w:t>Having fundraising targets to finance endorsed projects can expedite the planning, scheduling and implementation of club projects and activities.</w:t>
      </w:r>
      <w:r w:rsidRPr="00084A52">
        <w:rPr>
          <w:rFonts w:ascii="Arial" w:hAnsi="Arial" w:cs="Arial"/>
          <w:i/>
          <w:iCs/>
        </w:rPr>
        <w:br/>
      </w:r>
    </w:p>
    <w:p w14:paraId="1C7A0305" w14:textId="77777777" w:rsidR="00084A52" w:rsidRPr="00084A52" w:rsidRDefault="00084A52" w:rsidP="00084A52">
      <w:pPr>
        <w:pStyle w:val="ListParagraph"/>
        <w:numPr>
          <w:ilvl w:val="0"/>
          <w:numId w:val="1"/>
        </w:numPr>
        <w:rPr>
          <w:rFonts w:ascii="Arial" w:hAnsi="Arial" w:cs="Arial"/>
        </w:rPr>
      </w:pPr>
      <w:r w:rsidRPr="00084A52">
        <w:rPr>
          <w:rFonts w:ascii="Arial" w:hAnsi="Arial" w:cs="Arial"/>
        </w:rPr>
        <w:t>Ensure Lima Rotary Club’s strategic plans and projects are aligned with current community needs.</w:t>
      </w:r>
      <w:r w:rsidRPr="00084A52">
        <w:rPr>
          <w:rFonts w:ascii="Arial" w:hAnsi="Arial" w:cs="Arial"/>
        </w:rPr>
        <w:br/>
      </w:r>
      <w:r w:rsidRPr="00084A52">
        <w:rPr>
          <w:rFonts w:ascii="Arial" w:hAnsi="Arial" w:cs="Arial"/>
        </w:rPr>
        <w:br/>
      </w:r>
      <w:r w:rsidRPr="00084A52">
        <w:rPr>
          <w:rFonts w:ascii="Arial" w:hAnsi="Arial" w:cs="Arial"/>
          <w:i/>
          <w:iCs/>
        </w:rPr>
        <w:t>Providing a structured process to compare Lima Rotary’s goals with community needs on an annual basis can help ensure our focus is on the future.  Considering project modifications and improvements in advance of a new Rotary year will help us improve the quality and outcomes of club projects.</w:t>
      </w:r>
    </w:p>
    <w:p w14:paraId="0FD28D71" w14:textId="77777777" w:rsidR="00084A52" w:rsidRPr="00084A52" w:rsidRDefault="00084A52" w:rsidP="00084A52">
      <w:pPr>
        <w:rPr>
          <w:rFonts w:ascii="Arial" w:hAnsi="Arial" w:cs="Arial"/>
        </w:rPr>
      </w:pPr>
    </w:p>
    <w:p w14:paraId="1B88EB7D" w14:textId="77777777" w:rsidR="00084A52" w:rsidRPr="00084A52" w:rsidRDefault="00084A52" w:rsidP="00084A52">
      <w:pPr>
        <w:rPr>
          <w:rFonts w:ascii="Arial" w:hAnsi="Arial" w:cs="Arial"/>
        </w:rPr>
      </w:pPr>
      <w:r w:rsidRPr="00084A52">
        <w:rPr>
          <w:rFonts w:ascii="Arial" w:hAnsi="Arial" w:cs="Arial"/>
        </w:rPr>
        <w:t>We ask for your participation and support in pursuing these objectives.</w:t>
      </w:r>
    </w:p>
    <w:p w14:paraId="6EBEE02A" w14:textId="77777777" w:rsidR="00084A52" w:rsidRPr="00084A52" w:rsidRDefault="00084A52" w:rsidP="00084A52">
      <w:pPr>
        <w:rPr>
          <w:rFonts w:ascii="Arial" w:hAnsi="Arial" w:cs="Arial"/>
        </w:rPr>
      </w:pPr>
    </w:p>
    <w:p w14:paraId="2BAAAF95" w14:textId="77777777" w:rsidR="00084A52" w:rsidRPr="00084A52" w:rsidRDefault="00084A52" w:rsidP="00084A52">
      <w:pPr>
        <w:rPr>
          <w:rFonts w:ascii="Arial" w:hAnsi="Arial" w:cs="Arial"/>
        </w:rPr>
      </w:pPr>
      <w:r w:rsidRPr="00084A52">
        <w:rPr>
          <w:rFonts w:ascii="Arial" w:hAnsi="Arial" w:cs="Arial"/>
        </w:rPr>
        <w:t>Yours in Rotary,</w:t>
      </w:r>
    </w:p>
    <w:p w14:paraId="4E1EB893" w14:textId="77777777" w:rsidR="00084A52" w:rsidRPr="00084A52" w:rsidRDefault="00084A52" w:rsidP="00084A52">
      <w:pPr>
        <w:rPr>
          <w:rFonts w:ascii="Arial" w:hAnsi="Arial" w:cs="Arial"/>
        </w:rPr>
      </w:pPr>
    </w:p>
    <w:p w14:paraId="0B9BCA41" w14:textId="77777777" w:rsidR="00084A52" w:rsidRPr="00084A52" w:rsidRDefault="00084A52" w:rsidP="00084A52">
      <w:pPr>
        <w:rPr>
          <w:rFonts w:ascii="Arial" w:hAnsi="Arial" w:cs="Arial"/>
        </w:rPr>
      </w:pPr>
    </w:p>
    <w:p w14:paraId="72AAD3D6" w14:textId="240C48FA" w:rsidR="00084A52" w:rsidRPr="00084A52" w:rsidRDefault="00084A52" w:rsidP="00084A52">
      <w:pPr>
        <w:rPr>
          <w:rFonts w:ascii="Arial" w:hAnsi="Arial" w:cs="Arial"/>
        </w:rPr>
      </w:pPr>
      <w:r w:rsidRPr="00084A52">
        <w:rPr>
          <w:rFonts w:ascii="Arial" w:hAnsi="Arial" w:cs="Arial"/>
        </w:rPr>
        <w:t>J</w:t>
      </w:r>
      <w:r w:rsidR="008E4F19">
        <w:rPr>
          <w:rFonts w:ascii="Arial" w:hAnsi="Arial" w:cs="Arial"/>
        </w:rPr>
        <w:t>eff Fitzgerald</w:t>
      </w:r>
      <w:r w:rsidR="008E4F19">
        <w:rPr>
          <w:rFonts w:ascii="Arial" w:hAnsi="Arial" w:cs="Arial"/>
        </w:rPr>
        <w:tab/>
      </w:r>
      <w:r w:rsidR="008E4F19">
        <w:rPr>
          <w:rFonts w:ascii="Arial" w:hAnsi="Arial" w:cs="Arial"/>
        </w:rPr>
        <w:tab/>
      </w:r>
      <w:r w:rsidR="008E4F19">
        <w:rPr>
          <w:rFonts w:ascii="Arial" w:hAnsi="Arial" w:cs="Arial"/>
        </w:rPr>
        <w:tab/>
      </w:r>
      <w:r w:rsidR="008E4F19">
        <w:rPr>
          <w:rFonts w:ascii="Arial" w:hAnsi="Arial" w:cs="Arial"/>
        </w:rPr>
        <w:tab/>
      </w:r>
      <w:r w:rsidR="008E4F19">
        <w:rPr>
          <w:rFonts w:ascii="Arial" w:hAnsi="Arial" w:cs="Arial"/>
        </w:rPr>
        <w:tab/>
        <w:t>Demi Burden</w:t>
      </w:r>
      <w:r w:rsidR="008E4F19">
        <w:rPr>
          <w:rFonts w:ascii="Arial" w:hAnsi="Arial" w:cs="Arial"/>
        </w:rPr>
        <w:tab/>
      </w:r>
      <w:r w:rsidR="008E4F19">
        <w:rPr>
          <w:rFonts w:ascii="Arial" w:hAnsi="Arial" w:cs="Arial"/>
        </w:rPr>
        <w:tab/>
      </w:r>
      <w:r w:rsidRPr="00084A52">
        <w:rPr>
          <w:rFonts w:ascii="Arial" w:hAnsi="Arial" w:cs="Arial"/>
        </w:rPr>
        <w:tab/>
      </w:r>
      <w:r w:rsidRPr="00084A52">
        <w:rPr>
          <w:rFonts w:ascii="Arial" w:hAnsi="Arial" w:cs="Arial"/>
        </w:rPr>
        <w:tab/>
      </w:r>
      <w:r w:rsidRPr="00084A52">
        <w:rPr>
          <w:rFonts w:ascii="Arial" w:hAnsi="Arial" w:cs="Arial"/>
        </w:rPr>
        <w:tab/>
      </w:r>
      <w:r w:rsidR="008E4F19">
        <w:rPr>
          <w:rFonts w:ascii="Arial" w:hAnsi="Arial" w:cs="Arial"/>
        </w:rPr>
        <w:tab/>
      </w:r>
      <w:r w:rsidR="008E4F19">
        <w:rPr>
          <w:rFonts w:ascii="Arial" w:hAnsi="Arial" w:cs="Arial"/>
        </w:rPr>
        <w:tab/>
      </w:r>
    </w:p>
    <w:p w14:paraId="1E8DA9BD" w14:textId="36FEEE00" w:rsidR="00084A52" w:rsidRDefault="00F14039" w:rsidP="00084A52">
      <w:pPr>
        <w:rPr>
          <w:rFonts w:ascii="Arial" w:hAnsi="Arial" w:cs="Arial"/>
        </w:rPr>
      </w:pPr>
      <w:r>
        <w:rPr>
          <w:rFonts w:ascii="Arial" w:hAnsi="Arial" w:cs="Arial"/>
        </w:rPr>
        <w:t xml:space="preserve">Lima </w:t>
      </w:r>
      <w:r w:rsidR="00084A52" w:rsidRPr="00084A52">
        <w:rPr>
          <w:rFonts w:ascii="Arial" w:hAnsi="Arial" w:cs="Arial"/>
        </w:rPr>
        <w:t>Rotary</w:t>
      </w:r>
      <w:r>
        <w:rPr>
          <w:rFonts w:ascii="Arial" w:hAnsi="Arial" w:cs="Arial"/>
        </w:rPr>
        <w:t xml:space="preserve"> Club</w:t>
      </w:r>
      <w:r w:rsidR="00084A52" w:rsidRPr="00084A52">
        <w:rPr>
          <w:rFonts w:ascii="Arial" w:hAnsi="Arial" w:cs="Arial"/>
        </w:rPr>
        <w:t xml:space="preserve"> Board</w:t>
      </w:r>
      <w:r>
        <w:rPr>
          <w:rFonts w:ascii="Arial" w:hAnsi="Arial" w:cs="Arial"/>
        </w:rPr>
        <w:t xml:space="preserve"> of Directors</w:t>
      </w:r>
      <w:r w:rsidR="00084A52" w:rsidRPr="00084A52">
        <w:rPr>
          <w:rFonts w:ascii="Arial" w:hAnsi="Arial" w:cs="Arial"/>
        </w:rPr>
        <w:tab/>
      </w:r>
      <w:r w:rsidR="00084A52" w:rsidRPr="00084A52">
        <w:rPr>
          <w:rFonts w:ascii="Arial" w:hAnsi="Arial" w:cs="Arial"/>
        </w:rPr>
        <w:tab/>
      </w:r>
      <w:r>
        <w:rPr>
          <w:rFonts w:ascii="Arial" w:hAnsi="Arial" w:cs="Arial"/>
        </w:rPr>
        <w:t xml:space="preserve">Lima </w:t>
      </w:r>
      <w:r w:rsidR="00084A52" w:rsidRPr="00084A52">
        <w:rPr>
          <w:rFonts w:ascii="Arial" w:hAnsi="Arial" w:cs="Arial"/>
        </w:rPr>
        <w:t>Rotary Foundation</w:t>
      </w:r>
      <w:r>
        <w:rPr>
          <w:rFonts w:ascii="Arial" w:hAnsi="Arial" w:cs="Arial"/>
        </w:rPr>
        <w:t xml:space="preserve"> Board of Trustees</w:t>
      </w:r>
    </w:p>
    <w:p w14:paraId="5E468CB9" w14:textId="03B93834" w:rsidR="00A037DD" w:rsidRPr="00084A52" w:rsidRDefault="00A037DD" w:rsidP="00084A52">
      <w:pPr>
        <w:rPr>
          <w:rFonts w:ascii="Arial" w:hAnsi="Arial" w:cs="Arial"/>
        </w:rPr>
      </w:pPr>
      <w:r>
        <w:rPr>
          <w:rFonts w:ascii="Arial" w:hAnsi="Arial" w:cs="Arial"/>
        </w:rPr>
        <w:t>President-Elect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President-Elect</w:t>
      </w:r>
    </w:p>
    <w:p w14:paraId="052391C9" w14:textId="300B99C0" w:rsidR="008E4F19" w:rsidRDefault="008E4F19" w:rsidP="008E4F19">
      <w:pPr>
        <w:tabs>
          <w:tab w:val="center" w:pos="5400"/>
        </w:tabs>
        <w:jc w:val="center"/>
        <w:rPr>
          <w:rFonts w:ascii="Arial" w:hAnsi="Arial" w:cs="Arial"/>
        </w:rPr>
      </w:pPr>
    </w:p>
    <w:p w14:paraId="3BB567D7" w14:textId="41160751" w:rsidR="00084A52" w:rsidRPr="00084A52" w:rsidRDefault="00084A52" w:rsidP="008E4F19">
      <w:pPr>
        <w:tabs>
          <w:tab w:val="center" w:pos="5400"/>
        </w:tabs>
        <w:rPr>
          <w:rFonts w:ascii="Arial" w:hAnsi="Arial" w:cs="Arial"/>
        </w:rPr>
      </w:pPr>
      <w:r w:rsidRPr="008E4F19">
        <w:rPr>
          <w:rFonts w:ascii="Arial" w:hAnsi="Arial" w:cs="Arial"/>
        </w:rPr>
        <w:br w:type="page"/>
      </w:r>
      <w:r w:rsidR="008E4F19">
        <w:rPr>
          <w:rFonts w:ascii="Arial" w:hAnsi="Arial" w:cs="Arial"/>
        </w:rPr>
        <w:lastRenderedPageBreak/>
        <w:tab/>
      </w:r>
    </w:p>
    <w:p w14:paraId="395D7514" w14:textId="77777777" w:rsidR="009803AF" w:rsidRDefault="009803AF" w:rsidP="00084A52">
      <w:pPr>
        <w:jc w:val="center"/>
        <w:rPr>
          <w:rFonts w:ascii="Arial" w:hAnsi="Arial" w:cs="Arial"/>
          <w:b/>
          <w:bCs/>
        </w:rPr>
      </w:pPr>
    </w:p>
    <w:p w14:paraId="51614F2A" w14:textId="16998B92" w:rsidR="00084A52" w:rsidRPr="00084A52" w:rsidRDefault="00084A52" w:rsidP="00084A52">
      <w:pPr>
        <w:jc w:val="center"/>
        <w:rPr>
          <w:rFonts w:ascii="Arial" w:hAnsi="Arial" w:cs="Arial"/>
          <w:b/>
          <w:bCs/>
        </w:rPr>
      </w:pPr>
      <w:r w:rsidRPr="00084A52">
        <w:rPr>
          <w:rFonts w:ascii="Arial" w:hAnsi="Arial" w:cs="Arial"/>
          <w:b/>
          <w:bCs/>
        </w:rPr>
        <w:t>Recommended Lima Rotary Projects 202</w:t>
      </w:r>
      <w:r w:rsidR="008E4F19">
        <w:rPr>
          <w:rFonts w:ascii="Arial" w:hAnsi="Arial" w:cs="Arial"/>
          <w:b/>
          <w:bCs/>
        </w:rPr>
        <w:t>1</w:t>
      </w:r>
      <w:r w:rsidRPr="00084A52">
        <w:rPr>
          <w:rFonts w:ascii="Arial" w:hAnsi="Arial" w:cs="Arial"/>
          <w:b/>
          <w:bCs/>
        </w:rPr>
        <w:t>-202</w:t>
      </w:r>
      <w:r w:rsidR="008E4F19">
        <w:rPr>
          <w:rFonts w:ascii="Arial" w:hAnsi="Arial" w:cs="Arial"/>
          <w:b/>
          <w:bCs/>
        </w:rPr>
        <w:t>2</w:t>
      </w:r>
    </w:p>
    <w:p w14:paraId="1D26E25D" w14:textId="77777777" w:rsidR="00084A52" w:rsidRPr="00084A52" w:rsidRDefault="00084A52" w:rsidP="00084A52">
      <w:pPr>
        <w:jc w:val="center"/>
        <w:rPr>
          <w:rFonts w:ascii="Arial" w:hAnsi="Arial" w:cs="Arial"/>
        </w:rPr>
      </w:pPr>
    </w:p>
    <w:p w14:paraId="22345887" w14:textId="73ADC953" w:rsidR="00084A52" w:rsidRDefault="00084A52" w:rsidP="00084A52">
      <w:pPr>
        <w:rPr>
          <w:rFonts w:ascii="Arial" w:hAnsi="Arial" w:cs="Arial"/>
        </w:rPr>
      </w:pPr>
      <w:r w:rsidRPr="00084A52">
        <w:rPr>
          <w:rFonts w:ascii="Arial" w:hAnsi="Arial" w:cs="Arial"/>
        </w:rPr>
        <w:t>Funding for Rotary Club projects comes largely from fundraising events which should be managed in a consistent manner.  The Rotary Board and the Lima Rotary Foundation believe all Lima Rotary members should be consulted at least annually regarding Rotary Club projects before the next Rotary year commences. We further believe a system for uniform accounting, funding authority, oversight of project objectives, and accountability for project outcomes is important.</w:t>
      </w:r>
    </w:p>
    <w:p w14:paraId="6D117C52" w14:textId="77777777" w:rsidR="00A037DD" w:rsidRPr="00084A52" w:rsidRDefault="00A037DD" w:rsidP="00084A52">
      <w:pPr>
        <w:rPr>
          <w:rFonts w:ascii="Arial" w:hAnsi="Arial" w:cs="Arial"/>
        </w:rPr>
      </w:pPr>
    </w:p>
    <w:p w14:paraId="4D34E804" w14:textId="77777777" w:rsidR="00084A52" w:rsidRPr="00084A52" w:rsidRDefault="00084A52" w:rsidP="00084A52">
      <w:pPr>
        <w:rPr>
          <w:rFonts w:ascii="Arial" w:hAnsi="Arial" w:cs="Arial"/>
          <w:u w:val="single"/>
        </w:rPr>
      </w:pPr>
      <w:r w:rsidRPr="00084A52">
        <w:rPr>
          <w:rFonts w:ascii="Arial" w:hAnsi="Arial" w:cs="Arial"/>
          <w:u w:val="single"/>
        </w:rPr>
        <w:t>Role of the Lima Rotary Foundation</w:t>
      </w:r>
    </w:p>
    <w:p w14:paraId="01B5CB68" w14:textId="77777777" w:rsidR="00084A52" w:rsidRPr="00084A52" w:rsidRDefault="00084A52" w:rsidP="00084A52">
      <w:pPr>
        <w:rPr>
          <w:rFonts w:ascii="Arial" w:hAnsi="Arial" w:cs="Arial"/>
        </w:rPr>
      </w:pPr>
    </w:p>
    <w:p w14:paraId="3649021D" w14:textId="77777777" w:rsidR="00084A52" w:rsidRPr="00084A52" w:rsidRDefault="00084A52" w:rsidP="00084A52">
      <w:pPr>
        <w:rPr>
          <w:rFonts w:ascii="Arial" w:hAnsi="Arial" w:cs="Arial"/>
        </w:rPr>
      </w:pPr>
      <w:r w:rsidRPr="00084A52">
        <w:rPr>
          <w:rFonts w:ascii="Arial" w:hAnsi="Arial" w:cs="Arial"/>
        </w:rPr>
        <w:t xml:space="preserve">The Lima Rotary Foundation (LRF) was established in 1967 to receive and manage funds for educational, charitable, scientific or benevolent purposes.  The Rotary Board used a portion of club fund-raising proceeds to underwrite most, but not all, club projects. </w:t>
      </w:r>
    </w:p>
    <w:p w14:paraId="29E2E842" w14:textId="77777777" w:rsidR="00084A52" w:rsidRPr="00084A52" w:rsidRDefault="00084A52" w:rsidP="00084A52">
      <w:pPr>
        <w:rPr>
          <w:rFonts w:ascii="Arial" w:hAnsi="Arial" w:cs="Arial"/>
        </w:rPr>
      </w:pPr>
    </w:p>
    <w:p w14:paraId="00F4EEAB" w14:textId="77777777" w:rsidR="00084A52" w:rsidRPr="00084A52" w:rsidRDefault="00084A52" w:rsidP="00084A52">
      <w:pPr>
        <w:rPr>
          <w:rFonts w:ascii="Arial" w:hAnsi="Arial" w:cs="Arial"/>
        </w:rPr>
      </w:pPr>
      <w:r w:rsidRPr="00084A52">
        <w:rPr>
          <w:rFonts w:ascii="Arial" w:hAnsi="Arial" w:cs="Arial"/>
        </w:rPr>
        <w:t>In 2015, a Memorandum of Understanding (MOU) was adopted by the Rotary Board and the Lima Rotary Foundation. The MOU provides for the transfer of all net proceeds from club fund-raising events to the LRF with the LRF Trustees giving funding priority to designated Rotary Club projects. The Rotary Board submits a consolidated grant application for the upcoming Rotary year that is acted upon by the LRF to confirm anticipated resources. This partnership ensures LRF oversight of funds while affording the Rotary Board assurance it can implement and uniformly manage club projects if projected fundraising goals are achieved.</w:t>
      </w:r>
    </w:p>
    <w:p w14:paraId="4F74BC8F" w14:textId="77777777" w:rsidR="00084A52" w:rsidRPr="00084A52" w:rsidRDefault="00084A52" w:rsidP="00084A52">
      <w:pPr>
        <w:rPr>
          <w:rFonts w:ascii="Arial" w:hAnsi="Arial" w:cs="Arial"/>
        </w:rPr>
      </w:pPr>
    </w:p>
    <w:p w14:paraId="4C729AC2" w14:textId="77777777" w:rsidR="00084A52" w:rsidRPr="00084A52" w:rsidRDefault="00084A52" w:rsidP="00084A52">
      <w:pPr>
        <w:jc w:val="center"/>
        <w:rPr>
          <w:rFonts w:ascii="Arial" w:hAnsi="Arial" w:cs="Arial"/>
          <w:b/>
          <w:bCs/>
        </w:rPr>
      </w:pPr>
    </w:p>
    <w:p w14:paraId="63A7DD7D" w14:textId="77777777" w:rsidR="009803AF" w:rsidRDefault="009803AF" w:rsidP="00084A52">
      <w:pPr>
        <w:jc w:val="center"/>
        <w:rPr>
          <w:rFonts w:ascii="Arial" w:hAnsi="Arial" w:cs="Arial"/>
          <w:b/>
          <w:bCs/>
        </w:rPr>
      </w:pPr>
    </w:p>
    <w:p w14:paraId="39E8FC85" w14:textId="77777777" w:rsidR="00084A52" w:rsidRPr="00084A52" w:rsidRDefault="00084A52" w:rsidP="00084A52">
      <w:pPr>
        <w:jc w:val="center"/>
        <w:rPr>
          <w:rFonts w:ascii="Arial" w:hAnsi="Arial" w:cs="Arial"/>
          <w:b/>
          <w:bCs/>
        </w:rPr>
      </w:pPr>
      <w:r w:rsidRPr="00084A52">
        <w:rPr>
          <w:rFonts w:ascii="Arial" w:hAnsi="Arial" w:cs="Arial"/>
          <w:b/>
          <w:bCs/>
        </w:rPr>
        <w:t>Descriptions and Definitions</w:t>
      </w:r>
    </w:p>
    <w:p w14:paraId="3A2C5AAD" w14:textId="77777777" w:rsidR="00084A52" w:rsidRPr="00084A52" w:rsidRDefault="00084A52" w:rsidP="00084A52">
      <w:pPr>
        <w:rPr>
          <w:rFonts w:ascii="Arial" w:hAnsi="Arial" w:cs="Arial"/>
        </w:rPr>
      </w:pPr>
    </w:p>
    <w:p w14:paraId="529F68F3" w14:textId="77777777" w:rsidR="00084A52" w:rsidRPr="00084A52" w:rsidRDefault="00084A52" w:rsidP="00084A52">
      <w:pPr>
        <w:rPr>
          <w:rFonts w:ascii="Arial" w:hAnsi="Arial" w:cs="Arial"/>
          <w:u w:val="single"/>
        </w:rPr>
      </w:pPr>
      <w:r w:rsidRPr="00084A52">
        <w:rPr>
          <w:rFonts w:ascii="Arial" w:hAnsi="Arial" w:cs="Arial"/>
          <w:u w:val="single"/>
        </w:rPr>
        <w:t>Selection and Authorization</w:t>
      </w:r>
    </w:p>
    <w:p w14:paraId="488A24C4" w14:textId="77777777" w:rsidR="00084A52" w:rsidRPr="00084A52" w:rsidRDefault="00084A52" w:rsidP="00084A52">
      <w:pPr>
        <w:rPr>
          <w:rFonts w:ascii="Arial" w:hAnsi="Arial" w:cs="Arial"/>
        </w:rPr>
      </w:pPr>
    </w:p>
    <w:p w14:paraId="76B16205" w14:textId="77777777" w:rsidR="00084A52" w:rsidRPr="00084A52" w:rsidRDefault="00084A52" w:rsidP="00084A52">
      <w:pPr>
        <w:rPr>
          <w:rFonts w:ascii="Arial" w:hAnsi="Arial" w:cs="Arial"/>
        </w:rPr>
      </w:pPr>
      <w:r w:rsidRPr="00084A52">
        <w:rPr>
          <w:rFonts w:ascii="Arial" w:hAnsi="Arial" w:cs="Arial"/>
        </w:rPr>
        <w:t>It is the responsibility of the Rotary Board of Directors to review, at least annually, current Rotary projects and propose their continuation or termination at the Annual Meeting. It is recommended the Rotary Board and the Lima Rotary Foundation meet at least semiannually to review projects and activities and confer on funding matters.</w:t>
      </w:r>
    </w:p>
    <w:p w14:paraId="0E0A4C76" w14:textId="77777777" w:rsidR="00084A52" w:rsidRPr="00084A52" w:rsidRDefault="00084A52" w:rsidP="00084A52">
      <w:pPr>
        <w:rPr>
          <w:rFonts w:ascii="Arial" w:hAnsi="Arial" w:cs="Arial"/>
        </w:rPr>
      </w:pPr>
    </w:p>
    <w:p w14:paraId="3C23FB0C" w14:textId="77777777" w:rsidR="00084A52" w:rsidRPr="00084A52" w:rsidRDefault="00084A52" w:rsidP="00084A52">
      <w:pPr>
        <w:rPr>
          <w:rFonts w:ascii="Arial" w:hAnsi="Arial" w:cs="Arial"/>
        </w:rPr>
      </w:pPr>
      <w:r w:rsidRPr="00084A52">
        <w:rPr>
          <w:rFonts w:ascii="Arial" w:hAnsi="Arial" w:cs="Arial"/>
        </w:rPr>
        <w:t>By adopting resolutions at the Annual Meeting, the general membership authorizes the projects and activities for the next Rotary year. Proposed (new) projects may be submitted to the Board in writing at any time for its consideration. The Board is not obligated to consider submissions received less than sixty (60) days prior to the Annual Meeting. Only projects adopted by the Board and approved by the Annual Meeting may utilize the word “Rotary”.</w:t>
      </w:r>
    </w:p>
    <w:p w14:paraId="4B62CD55" w14:textId="77777777" w:rsidR="00084A52" w:rsidRPr="00084A52" w:rsidRDefault="00084A52" w:rsidP="00084A52">
      <w:pPr>
        <w:rPr>
          <w:rFonts w:ascii="Arial" w:hAnsi="Arial" w:cs="Arial"/>
        </w:rPr>
      </w:pPr>
    </w:p>
    <w:p w14:paraId="286C04C8" w14:textId="77777777" w:rsidR="00084A52" w:rsidRPr="00084A52" w:rsidRDefault="00084A52" w:rsidP="00084A52">
      <w:pPr>
        <w:rPr>
          <w:rFonts w:ascii="Arial" w:hAnsi="Arial" w:cs="Arial"/>
          <w:u w:val="single"/>
        </w:rPr>
      </w:pPr>
    </w:p>
    <w:p w14:paraId="53002A65" w14:textId="77777777" w:rsidR="009803AF" w:rsidRDefault="009803AF">
      <w:pPr>
        <w:spacing w:after="200" w:line="276" w:lineRule="auto"/>
        <w:rPr>
          <w:rFonts w:ascii="Arial" w:hAnsi="Arial" w:cs="Arial"/>
          <w:b/>
          <w:bCs/>
        </w:rPr>
      </w:pPr>
      <w:r>
        <w:rPr>
          <w:rFonts w:ascii="Arial" w:hAnsi="Arial" w:cs="Arial"/>
          <w:b/>
          <w:bCs/>
        </w:rPr>
        <w:br w:type="page"/>
      </w:r>
    </w:p>
    <w:p w14:paraId="4867584E" w14:textId="77777777" w:rsidR="00084A52" w:rsidRPr="00084A52" w:rsidRDefault="00084A52" w:rsidP="00084A52">
      <w:pPr>
        <w:rPr>
          <w:rFonts w:ascii="Arial" w:hAnsi="Arial" w:cs="Arial"/>
          <w:b/>
          <w:bCs/>
        </w:rPr>
      </w:pPr>
      <w:r w:rsidRPr="00084A52">
        <w:rPr>
          <w:rFonts w:ascii="Arial" w:hAnsi="Arial" w:cs="Arial"/>
          <w:b/>
          <w:bCs/>
        </w:rPr>
        <w:lastRenderedPageBreak/>
        <w:t>Fundraising Projects (Resolution #1)</w:t>
      </w:r>
    </w:p>
    <w:p w14:paraId="3FB38C97" w14:textId="77777777" w:rsidR="00084A52" w:rsidRPr="00084A52" w:rsidRDefault="00084A52" w:rsidP="00084A52">
      <w:pPr>
        <w:rPr>
          <w:rFonts w:ascii="Arial" w:hAnsi="Arial" w:cs="Arial"/>
        </w:rPr>
      </w:pPr>
    </w:p>
    <w:p w14:paraId="6625580B" w14:textId="77777777" w:rsidR="00084A52" w:rsidRPr="00084A52" w:rsidRDefault="00084A52" w:rsidP="00084A52">
      <w:pPr>
        <w:rPr>
          <w:rFonts w:ascii="Arial" w:hAnsi="Arial" w:cs="Arial"/>
        </w:rPr>
      </w:pPr>
      <w:r w:rsidRPr="00084A52">
        <w:rPr>
          <w:rFonts w:ascii="Arial" w:hAnsi="Arial" w:cs="Arial"/>
        </w:rPr>
        <w:t>Lima Rotary fundraising projects are the primary source of funds to support Lima Rotary community and international service projects and programs. All net proceeds from fundraising projects are transferred to the Lima Rotary Foundation. Any funds not required for club projects or partnership projects become part of the general fund of the Lima Rotary Foundation.</w:t>
      </w:r>
    </w:p>
    <w:p w14:paraId="41AF7A02" w14:textId="77777777" w:rsidR="00084A52" w:rsidRPr="00084A52" w:rsidRDefault="00084A52" w:rsidP="00084A52">
      <w:pPr>
        <w:rPr>
          <w:rFonts w:ascii="Arial" w:hAnsi="Arial" w:cs="Arial"/>
        </w:rPr>
      </w:pPr>
    </w:p>
    <w:p w14:paraId="03E87AAB" w14:textId="77777777" w:rsidR="00084A52" w:rsidRPr="00084A52" w:rsidRDefault="00084A52" w:rsidP="00084A52">
      <w:pPr>
        <w:rPr>
          <w:rFonts w:ascii="Arial" w:hAnsi="Arial" w:cs="Arial"/>
          <w:b/>
          <w:bCs/>
        </w:rPr>
      </w:pPr>
      <w:r w:rsidRPr="00084A52">
        <w:rPr>
          <w:rFonts w:ascii="Arial" w:hAnsi="Arial" w:cs="Arial"/>
          <w:b/>
          <w:bCs/>
        </w:rPr>
        <w:t>Club Projects (Resolution #2)</w:t>
      </w:r>
    </w:p>
    <w:p w14:paraId="08B6A0BB" w14:textId="77777777" w:rsidR="00084A52" w:rsidRPr="00084A52" w:rsidRDefault="00084A52" w:rsidP="00084A52">
      <w:pPr>
        <w:rPr>
          <w:rFonts w:ascii="Arial" w:hAnsi="Arial" w:cs="Arial"/>
        </w:rPr>
      </w:pPr>
    </w:p>
    <w:p w14:paraId="6140D8A9" w14:textId="77777777" w:rsidR="00084A52" w:rsidRPr="00084A52" w:rsidRDefault="00084A52" w:rsidP="00084A52">
      <w:pPr>
        <w:rPr>
          <w:rFonts w:ascii="Arial" w:hAnsi="Arial" w:cs="Arial"/>
        </w:rPr>
      </w:pPr>
      <w:r w:rsidRPr="00084A52">
        <w:rPr>
          <w:rFonts w:ascii="Arial" w:hAnsi="Arial" w:cs="Arial"/>
        </w:rPr>
        <w:t>Lima Rotary club projects are funded from the net proceeds of Rotary fundraising projects.  Club projects are those projects supported entirely by Lima Rotary. The LRF allocates net proceeds receipts first for club projects. Authority to release LRF allocated funds for club projects is exercised by the Rotary Board.</w:t>
      </w:r>
    </w:p>
    <w:p w14:paraId="0FC4A41D" w14:textId="77777777" w:rsidR="00084A52" w:rsidRPr="00084A52" w:rsidRDefault="00084A52" w:rsidP="00084A52">
      <w:pPr>
        <w:rPr>
          <w:rFonts w:ascii="Arial" w:hAnsi="Arial" w:cs="Arial"/>
          <w:u w:val="single"/>
        </w:rPr>
      </w:pPr>
    </w:p>
    <w:p w14:paraId="05D8A26A" w14:textId="77777777" w:rsidR="00084A52" w:rsidRPr="00084A52" w:rsidRDefault="00084A52" w:rsidP="00084A52">
      <w:pPr>
        <w:rPr>
          <w:rFonts w:ascii="Arial" w:hAnsi="Arial" w:cs="Arial"/>
          <w:b/>
          <w:bCs/>
        </w:rPr>
      </w:pPr>
      <w:r w:rsidRPr="00084A52">
        <w:rPr>
          <w:rFonts w:ascii="Arial" w:hAnsi="Arial" w:cs="Arial"/>
          <w:b/>
          <w:bCs/>
        </w:rPr>
        <w:t>Partnership Projects (Resolution #3)</w:t>
      </w:r>
    </w:p>
    <w:p w14:paraId="62DB609F" w14:textId="77777777" w:rsidR="00084A52" w:rsidRPr="00084A52" w:rsidRDefault="00084A52" w:rsidP="00084A52">
      <w:pPr>
        <w:rPr>
          <w:rFonts w:ascii="Arial" w:hAnsi="Arial" w:cs="Arial"/>
        </w:rPr>
      </w:pPr>
    </w:p>
    <w:p w14:paraId="1516A2BC" w14:textId="77777777" w:rsidR="00084A52" w:rsidRDefault="00084A52" w:rsidP="00084A52">
      <w:pPr>
        <w:rPr>
          <w:rFonts w:ascii="Arial" w:hAnsi="Arial" w:cs="Arial"/>
        </w:rPr>
      </w:pPr>
      <w:r w:rsidRPr="00084A52">
        <w:rPr>
          <w:rFonts w:ascii="Arial" w:hAnsi="Arial" w:cs="Arial"/>
        </w:rPr>
        <w:t xml:space="preserve">Lima Rotary partnership projects are also funded from the net proceeds of Rotary fundraising projects. </w:t>
      </w:r>
      <w:r w:rsidR="00953848">
        <w:rPr>
          <w:rFonts w:ascii="Arial" w:hAnsi="Arial" w:cs="Arial"/>
        </w:rPr>
        <w:t>P</w:t>
      </w:r>
      <w:r w:rsidRPr="00084A52">
        <w:rPr>
          <w:rFonts w:ascii="Arial" w:hAnsi="Arial" w:cs="Arial"/>
        </w:rPr>
        <w:t>artnership projects are those projects supported in part by Lima Rotary in cooperation with others. Funds from net proceeds receipts are allocated by the LRF. Authority to release LRF allocated funds for partnership projects is exercised by the Rotary Board.</w:t>
      </w:r>
    </w:p>
    <w:p w14:paraId="206DBA26" w14:textId="77777777" w:rsidR="00953848" w:rsidRDefault="00953848" w:rsidP="00084A52">
      <w:pPr>
        <w:rPr>
          <w:rFonts w:ascii="Arial" w:hAnsi="Arial" w:cs="Arial"/>
        </w:rPr>
      </w:pPr>
    </w:p>
    <w:p w14:paraId="2C8B11F5" w14:textId="77777777" w:rsidR="00953848" w:rsidRPr="00084A52" w:rsidRDefault="00953848" w:rsidP="00953848">
      <w:pPr>
        <w:rPr>
          <w:rFonts w:ascii="Arial" w:hAnsi="Arial" w:cs="Arial"/>
          <w:bCs/>
        </w:rPr>
      </w:pPr>
      <w:r w:rsidRPr="00084A52">
        <w:rPr>
          <w:rFonts w:ascii="Arial" w:hAnsi="Arial" w:cs="Arial"/>
          <w:bCs/>
        </w:rPr>
        <w:t>Lima Rotary</w:t>
      </w:r>
      <w:r w:rsidRPr="00084A52">
        <w:rPr>
          <w:rFonts w:ascii="Arial" w:hAnsi="Arial" w:cs="Arial"/>
          <w:b/>
          <w:bCs/>
        </w:rPr>
        <w:t xml:space="preserve"> </w:t>
      </w:r>
      <w:r w:rsidRPr="00084A52">
        <w:rPr>
          <w:rFonts w:ascii="Arial" w:hAnsi="Arial" w:cs="Arial"/>
          <w:bCs/>
        </w:rPr>
        <w:t>voluntarily supports the work of Rotary at the District Level in the area of Medical Equipment and Supplies Abroad (MESA).</w:t>
      </w:r>
    </w:p>
    <w:p w14:paraId="6E3CA8C9" w14:textId="77777777" w:rsidR="00953848" w:rsidRPr="00084A52" w:rsidRDefault="00953848" w:rsidP="00953848">
      <w:pPr>
        <w:rPr>
          <w:rFonts w:ascii="Arial" w:hAnsi="Arial" w:cs="Arial"/>
        </w:rPr>
      </w:pPr>
    </w:p>
    <w:p w14:paraId="28241D7C" w14:textId="77777777" w:rsidR="00084A52" w:rsidRPr="00084A52" w:rsidRDefault="00084A52" w:rsidP="00084A52">
      <w:pPr>
        <w:rPr>
          <w:rFonts w:ascii="Arial" w:hAnsi="Arial" w:cs="Arial"/>
          <w:b/>
          <w:bCs/>
        </w:rPr>
      </w:pPr>
      <w:r w:rsidRPr="00084A52">
        <w:rPr>
          <w:rFonts w:ascii="Arial" w:hAnsi="Arial" w:cs="Arial"/>
          <w:b/>
          <w:bCs/>
        </w:rPr>
        <w:t>Community Service Activities (Resolution #4)</w:t>
      </w:r>
    </w:p>
    <w:p w14:paraId="0C8BD845" w14:textId="77777777" w:rsidR="00084A52" w:rsidRPr="00084A52" w:rsidRDefault="00084A52" w:rsidP="00084A52">
      <w:pPr>
        <w:rPr>
          <w:rFonts w:ascii="Arial" w:hAnsi="Arial" w:cs="Arial"/>
        </w:rPr>
      </w:pPr>
    </w:p>
    <w:p w14:paraId="6BF487B6" w14:textId="77777777" w:rsidR="00084A52" w:rsidRPr="00084A52" w:rsidRDefault="00084A52" w:rsidP="00084A52">
      <w:pPr>
        <w:rPr>
          <w:rFonts w:ascii="Arial" w:hAnsi="Arial" w:cs="Arial"/>
        </w:rPr>
      </w:pPr>
      <w:r w:rsidRPr="00084A52">
        <w:rPr>
          <w:rFonts w:ascii="Arial" w:hAnsi="Arial" w:cs="Arial"/>
        </w:rPr>
        <w:t>Lima Rotary community service activities are not funded by Rotary fundraising projects.  Community service activities are those projects sponsored by Lima Rotary or in which it participates as an organization.</w:t>
      </w:r>
    </w:p>
    <w:p w14:paraId="1F07373F" w14:textId="77777777" w:rsidR="00084A52" w:rsidRPr="00084A52" w:rsidRDefault="00084A52" w:rsidP="00084A52">
      <w:pPr>
        <w:rPr>
          <w:rFonts w:ascii="Arial" w:hAnsi="Arial" w:cs="Arial"/>
        </w:rPr>
      </w:pPr>
    </w:p>
    <w:p w14:paraId="72DF358A" w14:textId="77777777" w:rsidR="00084A52" w:rsidRPr="00084A52" w:rsidRDefault="00084A52" w:rsidP="00084A52">
      <w:pPr>
        <w:rPr>
          <w:rFonts w:ascii="Arial" w:hAnsi="Arial" w:cs="Arial"/>
        </w:rPr>
      </w:pPr>
    </w:p>
    <w:p w14:paraId="7815DE2C" w14:textId="77777777" w:rsidR="00084A52" w:rsidRPr="00084A52" w:rsidRDefault="00084A52" w:rsidP="00084A52">
      <w:pPr>
        <w:rPr>
          <w:rFonts w:ascii="Arial" w:hAnsi="Arial" w:cs="Arial"/>
        </w:rPr>
      </w:pPr>
    </w:p>
    <w:p w14:paraId="79F945AD" w14:textId="77777777" w:rsidR="00084A52" w:rsidRPr="00084A52" w:rsidRDefault="00084A52" w:rsidP="00084A52">
      <w:pPr>
        <w:rPr>
          <w:rFonts w:ascii="Arial" w:hAnsi="Arial" w:cs="Arial"/>
          <w:b/>
          <w:bCs/>
        </w:rPr>
      </w:pPr>
      <w:r w:rsidRPr="00084A52">
        <w:rPr>
          <w:rFonts w:ascii="Arial" w:hAnsi="Arial" w:cs="Arial"/>
          <w:b/>
          <w:bCs/>
        </w:rPr>
        <w:br w:type="page"/>
      </w:r>
    </w:p>
    <w:p w14:paraId="6AF2FC40" w14:textId="77777777" w:rsidR="005A382E" w:rsidRPr="005A382E" w:rsidRDefault="005A382E" w:rsidP="005A382E">
      <w:pPr>
        <w:jc w:val="center"/>
        <w:rPr>
          <w:rFonts w:ascii="Arial" w:hAnsi="Arial" w:cs="Arial"/>
          <w:sz w:val="22"/>
          <w:szCs w:val="22"/>
        </w:rPr>
      </w:pPr>
      <w:r>
        <w:rPr>
          <w:rFonts w:ascii="Arial" w:hAnsi="Arial" w:cs="Arial"/>
        </w:rPr>
        <w:lastRenderedPageBreak/>
        <w:t xml:space="preserve"> </w:t>
      </w:r>
      <w:r w:rsidRPr="005A382E">
        <w:rPr>
          <w:rFonts w:ascii="Arial" w:hAnsi="Arial" w:cs="Arial"/>
          <w:sz w:val="22"/>
          <w:szCs w:val="22"/>
        </w:rPr>
        <w:t>Lima Rotary Annual Meeting Agenda</w:t>
      </w:r>
    </w:p>
    <w:p w14:paraId="06C40D94" w14:textId="7B972F2D" w:rsidR="005A382E" w:rsidRPr="005A382E" w:rsidRDefault="008E4F19" w:rsidP="005A382E">
      <w:pPr>
        <w:jc w:val="center"/>
        <w:rPr>
          <w:rFonts w:ascii="Arial" w:hAnsi="Arial" w:cs="Arial"/>
          <w:sz w:val="22"/>
          <w:szCs w:val="22"/>
        </w:rPr>
      </w:pPr>
      <w:r>
        <w:rPr>
          <w:rFonts w:ascii="Arial" w:hAnsi="Arial" w:cs="Arial"/>
          <w:sz w:val="22"/>
          <w:szCs w:val="22"/>
        </w:rPr>
        <w:t>May 17, 2021</w:t>
      </w:r>
    </w:p>
    <w:p w14:paraId="2A4990A7" w14:textId="77777777" w:rsidR="005A382E" w:rsidRPr="005A382E" w:rsidRDefault="005A382E" w:rsidP="005A382E">
      <w:pPr>
        <w:jc w:val="center"/>
        <w:rPr>
          <w:rFonts w:ascii="Arial" w:hAnsi="Arial" w:cs="Arial"/>
          <w:sz w:val="22"/>
          <w:szCs w:val="22"/>
        </w:rPr>
      </w:pPr>
    </w:p>
    <w:p w14:paraId="633F1EBF" w14:textId="77777777" w:rsidR="005A382E" w:rsidRPr="005A382E" w:rsidRDefault="005A382E" w:rsidP="005A382E">
      <w:pPr>
        <w:rPr>
          <w:rFonts w:ascii="Arial" w:hAnsi="Arial" w:cs="Arial"/>
          <w:sz w:val="22"/>
          <w:szCs w:val="22"/>
        </w:rPr>
      </w:pPr>
      <w:r w:rsidRPr="005A382E">
        <w:rPr>
          <w:rFonts w:ascii="Arial" w:hAnsi="Arial" w:cs="Arial"/>
          <w:sz w:val="22"/>
          <w:szCs w:val="22"/>
        </w:rPr>
        <w:t xml:space="preserve">The Rotary Board and the Lima Rotary Foundation recommend the following: </w:t>
      </w:r>
      <w:r w:rsidRPr="005A382E">
        <w:rPr>
          <w:rFonts w:ascii="Arial" w:hAnsi="Arial" w:cs="Arial"/>
          <w:sz w:val="22"/>
          <w:szCs w:val="22"/>
        </w:rPr>
        <w:tab/>
      </w:r>
      <w:r w:rsidRPr="005A382E">
        <w:rPr>
          <w:rFonts w:ascii="Arial" w:hAnsi="Arial" w:cs="Arial"/>
          <w:sz w:val="22"/>
          <w:szCs w:val="22"/>
        </w:rPr>
        <w:tab/>
      </w:r>
    </w:p>
    <w:p w14:paraId="078B7B8D" w14:textId="77777777" w:rsidR="005A382E" w:rsidRPr="005A382E" w:rsidRDefault="005A382E" w:rsidP="005A382E">
      <w:pPr>
        <w:rPr>
          <w:rFonts w:ascii="Arial" w:hAnsi="Arial" w:cs="Arial"/>
          <w:sz w:val="22"/>
          <w:szCs w:val="22"/>
        </w:rPr>
      </w:pPr>
    </w:p>
    <w:p w14:paraId="0D0F94DC" w14:textId="06F9401A" w:rsidR="005A382E" w:rsidRPr="005A382E" w:rsidRDefault="005A382E" w:rsidP="005A382E">
      <w:pPr>
        <w:rPr>
          <w:rFonts w:ascii="Arial" w:hAnsi="Arial" w:cs="Arial"/>
          <w:b/>
          <w:bCs/>
          <w:sz w:val="22"/>
          <w:szCs w:val="22"/>
        </w:rPr>
      </w:pPr>
      <w:r w:rsidRPr="005A382E">
        <w:rPr>
          <w:rFonts w:ascii="Arial" w:hAnsi="Arial" w:cs="Arial"/>
          <w:b/>
          <w:bCs/>
          <w:sz w:val="22"/>
          <w:szCs w:val="22"/>
        </w:rPr>
        <w:t>Resolution #1 - 202</w:t>
      </w:r>
      <w:r w:rsidR="008E4F19">
        <w:rPr>
          <w:rFonts w:ascii="Arial" w:hAnsi="Arial" w:cs="Arial"/>
          <w:b/>
          <w:bCs/>
          <w:sz w:val="22"/>
          <w:szCs w:val="22"/>
        </w:rPr>
        <w:t>1</w:t>
      </w:r>
      <w:r w:rsidRPr="005A382E">
        <w:rPr>
          <w:rFonts w:ascii="Arial" w:hAnsi="Arial" w:cs="Arial"/>
          <w:b/>
          <w:bCs/>
          <w:sz w:val="22"/>
          <w:szCs w:val="22"/>
        </w:rPr>
        <w:t>-202</w:t>
      </w:r>
      <w:r w:rsidR="008E4F19">
        <w:rPr>
          <w:rFonts w:ascii="Arial" w:hAnsi="Arial" w:cs="Arial"/>
          <w:b/>
          <w:bCs/>
          <w:sz w:val="22"/>
          <w:szCs w:val="22"/>
        </w:rPr>
        <w:t>2</w:t>
      </w:r>
      <w:r w:rsidRPr="005A382E">
        <w:rPr>
          <w:rFonts w:ascii="Arial" w:hAnsi="Arial" w:cs="Arial"/>
          <w:b/>
          <w:bCs/>
          <w:sz w:val="22"/>
          <w:szCs w:val="22"/>
        </w:rPr>
        <w:t xml:space="preserve"> Lima Rotary Fundraising Projects, Goals and Purpose</w:t>
      </w:r>
      <w:r w:rsidRPr="005A382E">
        <w:rPr>
          <w:rFonts w:ascii="Arial" w:hAnsi="Arial" w:cs="Arial"/>
          <w:b/>
          <w:bCs/>
          <w:sz w:val="22"/>
          <w:szCs w:val="22"/>
        </w:rPr>
        <w:tab/>
      </w:r>
    </w:p>
    <w:p w14:paraId="29CE7E16" w14:textId="77777777" w:rsidR="005A382E" w:rsidRPr="005A382E" w:rsidRDefault="005A382E" w:rsidP="005A382E">
      <w:pPr>
        <w:rPr>
          <w:rFonts w:ascii="Arial" w:hAnsi="Arial" w:cs="Arial"/>
          <w:bCs/>
          <w:i/>
          <w:sz w:val="22"/>
          <w:szCs w:val="22"/>
        </w:rPr>
      </w:pPr>
      <w:r w:rsidRPr="005A382E">
        <w:rPr>
          <w:rFonts w:ascii="Arial" w:hAnsi="Arial" w:cs="Arial"/>
          <w:bCs/>
          <w:i/>
          <w:sz w:val="22"/>
          <w:szCs w:val="22"/>
        </w:rPr>
        <w:t>These are the proposed fundraising projects and the amounts anticipated.</w:t>
      </w:r>
    </w:p>
    <w:p w14:paraId="71C7D460" w14:textId="77777777" w:rsidR="005A382E" w:rsidRPr="005A382E" w:rsidRDefault="005A382E" w:rsidP="005A382E">
      <w:pPr>
        <w:rPr>
          <w:rFonts w:ascii="Arial" w:hAnsi="Arial" w:cs="Arial"/>
          <w:sz w:val="22"/>
          <w:szCs w:val="22"/>
        </w:rPr>
      </w:pPr>
      <w:r w:rsidRPr="005A382E">
        <w:rPr>
          <w:rFonts w:ascii="Arial" w:hAnsi="Arial" w:cs="Arial"/>
          <w:sz w:val="22"/>
          <w:szCs w:val="22"/>
        </w:rPr>
        <w:tab/>
      </w:r>
    </w:p>
    <w:p w14:paraId="1A2B6488" w14:textId="4D4DBAD8" w:rsidR="005A382E" w:rsidRDefault="005A382E" w:rsidP="005A382E">
      <w:pPr>
        <w:pStyle w:val="ListParagraph"/>
        <w:numPr>
          <w:ilvl w:val="0"/>
          <w:numId w:val="4"/>
        </w:numPr>
        <w:rPr>
          <w:rFonts w:ascii="Arial" w:hAnsi="Arial" w:cs="Arial"/>
          <w:sz w:val="22"/>
          <w:szCs w:val="22"/>
        </w:rPr>
      </w:pPr>
      <w:r w:rsidRPr="005A382E">
        <w:rPr>
          <w:rFonts w:ascii="Arial" w:hAnsi="Arial" w:cs="Arial"/>
          <w:sz w:val="22"/>
          <w:szCs w:val="22"/>
        </w:rPr>
        <w:t xml:space="preserve">Rotary Blood Clinics (Spring/Fall) </w:t>
      </w:r>
      <w:r w:rsidRPr="005A382E">
        <w:rPr>
          <w:rFonts w:ascii="Arial" w:hAnsi="Arial" w:cs="Arial"/>
          <w:sz w:val="22"/>
          <w:szCs w:val="22"/>
        </w:rPr>
        <w:tab/>
      </w:r>
      <w:r w:rsidRPr="005A382E">
        <w:rPr>
          <w:rFonts w:ascii="Arial" w:hAnsi="Arial" w:cs="Arial"/>
          <w:sz w:val="22"/>
          <w:szCs w:val="22"/>
        </w:rPr>
        <w:tab/>
        <w:t>$2</w:t>
      </w:r>
      <w:r w:rsidR="008E4F19">
        <w:rPr>
          <w:rFonts w:ascii="Arial" w:hAnsi="Arial" w:cs="Arial"/>
          <w:sz w:val="22"/>
          <w:szCs w:val="22"/>
        </w:rPr>
        <w:t>5</w:t>
      </w:r>
      <w:r w:rsidRPr="005A382E">
        <w:rPr>
          <w:rFonts w:ascii="Arial" w:hAnsi="Arial" w:cs="Arial"/>
          <w:sz w:val="22"/>
          <w:szCs w:val="22"/>
        </w:rPr>
        <w:t>,000</w:t>
      </w:r>
      <w:r w:rsidRPr="005A382E">
        <w:rPr>
          <w:rFonts w:ascii="Arial" w:hAnsi="Arial" w:cs="Arial"/>
          <w:sz w:val="22"/>
          <w:szCs w:val="22"/>
        </w:rPr>
        <w:tab/>
        <w:t>Unrestricted</w:t>
      </w:r>
    </w:p>
    <w:p w14:paraId="2A328ABA" w14:textId="03659012" w:rsidR="008E4F19" w:rsidRPr="005A382E" w:rsidRDefault="008E4F19" w:rsidP="005A382E">
      <w:pPr>
        <w:pStyle w:val="ListParagraph"/>
        <w:numPr>
          <w:ilvl w:val="0"/>
          <w:numId w:val="4"/>
        </w:numPr>
        <w:rPr>
          <w:rFonts w:ascii="Arial" w:hAnsi="Arial" w:cs="Arial"/>
          <w:sz w:val="22"/>
          <w:szCs w:val="22"/>
        </w:rPr>
      </w:pPr>
      <w:r>
        <w:rPr>
          <w:rFonts w:ascii="Arial" w:hAnsi="Arial" w:cs="Arial"/>
          <w:sz w:val="22"/>
          <w:szCs w:val="22"/>
        </w:rPr>
        <w:t>Jay Begg Reverse Raffle</w:t>
      </w:r>
      <w:r>
        <w:rPr>
          <w:rFonts w:ascii="Arial" w:hAnsi="Arial" w:cs="Arial"/>
          <w:sz w:val="22"/>
          <w:szCs w:val="22"/>
        </w:rPr>
        <w:tab/>
      </w:r>
      <w:r>
        <w:rPr>
          <w:rFonts w:ascii="Arial" w:hAnsi="Arial" w:cs="Arial"/>
          <w:sz w:val="22"/>
          <w:szCs w:val="22"/>
        </w:rPr>
        <w:tab/>
      </w:r>
      <w:r>
        <w:rPr>
          <w:rFonts w:ascii="Arial" w:hAnsi="Arial" w:cs="Arial"/>
          <w:sz w:val="22"/>
          <w:szCs w:val="22"/>
        </w:rPr>
        <w:tab/>
        <w:t>$10,000</w:t>
      </w:r>
      <w:r>
        <w:rPr>
          <w:rFonts w:ascii="Arial" w:hAnsi="Arial" w:cs="Arial"/>
          <w:sz w:val="22"/>
          <w:szCs w:val="22"/>
        </w:rPr>
        <w:tab/>
        <w:t>Unrestricted</w:t>
      </w:r>
    </w:p>
    <w:p w14:paraId="0DBC806A" w14:textId="39843FA3" w:rsidR="005A382E" w:rsidRPr="005A382E" w:rsidRDefault="005A382E" w:rsidP="005A382E">
      <w:pPr>
        <w:pStyle w:val="ListParagraph"/>
        <w:numPr>
          <w:ilvl w:val="0"/>
          <w:numId w:val="4"/>
        </w:numPr>
        <w:rPr>
          <w:rFonts w:ascii="Arial" w:hAnsi="Arial" w:cs="Arial"/>
          <w:sz w:val="22"/>
          <w:szCs w:val="22"/>
        </w:rPr>
      </w:pPr>
      <w:r w:rsidRPr="005A382E">
        <w:rPr>
          <w:rFonts w:ascii="Arial" w:hAnsi="Arial" w:cs="Arial"/>
          <w:sz w:val="22"/>
          <w:szCs w:val="22"/>
        </w:rPr>
        <w:t>Rotary Christmas Raffle &amp; Auction</w:t>
      </w:r>
      <w:r w:rsidRPr="005A382E">
        <w:rPr>
          <w:rFonts w:ascii="Arial" w:hAnsi="Arial" w:cs="Arial"/>
          <w:sz w:val="22"/>
          <w:szCs w:val="22"/>
        </w:rPr>
        <w:tab/>
      </w:r>
      <w:r w:rsidRPr="005A382E">
        <w:rPr>
          <w:rFonts w:ascii="Arial" w:hAnsi="Arial" w:cs="Arial"/>
          <w:sz w:val="22"/>
          <w:szCs w:val="22"/>
        </w:rPr>
        <w:tab/>
        <w:t>$</w:t>
      </w:r>
      <w:r w:rsidR="00A57EDA">
        <w:rPr>
          <w:rFonts w:ascii="Arial" w:hAnsi="Arial" w:cs="Arial"/>
          <w:sz w:val="22"/>
          <w:szCs w:val="22"/>
        </w:rPr>
        <w:t xml:space="preserve"> </w:t>
      </w:r>
      <w:r w:rsidRPr="005A382E">
        <w:rPr>
          <w:rFonts w:ascii="Arial" w:hAnsi="Arial" w:cs="Arial"/>
          <w:sz w:val="22"/>
          <w:szCs w:val="22"/>
        </w:rPr>
        <w:t xml:space="preserve"> 4,000</w:t>
      </w:r>
      <w:r w:rsidRPr="005A382E">
        <w:rPr>
          <w:rFonts w:ascii="Arial" w:hAnsi="Arial" w:cs="Arial"/>
          <w:sz w:val="22"/>
          <w:szCs w:val="22"/>
        </w:rPr>
        <w:tab/>
        <w:t>Unrestricted</w:t>
      </w:r>
    </w:p>
    <w:p w14:paraId="13970F2B" w14:textId="7F719886" w:rsidR="005A382E" w:rsidRPr="005A382E" w:rsidRDefault="005A382E" w:rsidP="005A382E">
      <w:pPr>
        <w:pStyle w:val="ListParagraph"/>
        <w:numPr>
          <w:ilvl w:val="0"/>
          <w:numId w:val="4"/>
        </w:numPr>
        <w:rPr>
          <w:rFonts w:ascii="Arial" w:hAnsi="Arial" w:cs="Arial"/>
          <w:sz w:val="22"/>
          <w:szCs w:val="22"/>
        </w:rPr>
      </w:pPr>
      <w:r w:rsidRPr="005A382E">
        <w:rPr>
          <w:rFonts w:ascii="Arial" w:hAnsi="Arial" w:cs="Arial"/>
          <w:sz w:val="22"/>
          <w:szCs w:val="22"/>
        </w:rPr>
        <w:t xml:space="preserve">Rotary Rex Perry Memorial Golf Outing </w:t>
      </w:r>
      <w:r w:rsidRPr="005A382E">
        <w:rPr>
          <w:rFonts w:ascii="Arial" w:hAnsi="Arial" w:cs="Arial"/>
          <w:sz w:val="22"/>
          <w:szCs w:val="22"/>
        </w:rPr>
        <w:tab/>
        <w:t>$</w:t>
      </w:r>
      <w:r w:rsidR="008E4F19">
        <w:rPr>
          <w:rFonts w:ascii="Arial" w:hAnsi="Arial" w:cs="Arial"/>
          <w:sz w:val="22"/>
          <w:szCs w:val="22"/>
        </w:rPr>
        <w:t>40</w:t>
      </w:r>
      <w:r w:rsidRPr="005A382E">
        <w:rPr>
          <w:rFonts w:ascii="Arial" w:hAnsi="Arial" w:cs="Arial"/>
          <w:sz w:val="22"/>
          <w:szCs w:val="22"/>
        </w:rPr>
        <w:t xml:space="preserve">,000 </w:t>
      </w:r>
      <w:r w:rsidRPr="005A382E">
        <w:rPr>
          <w:rFonts w:ascii="Arial" w:hAnsi="Arial" w:cs="Arial"/>
          <w:sz w:val="22"/>
          <w:szCs w:val="22"/>
        </w:rPr>
        <w:tab/>
        <w:t>Post-Secondary Scholarships</w:t>
      </w:r>
    </w:p>
    <w:p w14:paraId="252DA1FD" w14:textId="218A1FDE" w:rsidR="005A382E" w:rsidRPr="005A382E" w:rsidRDefault="005A382E" w:rsidP="005A382E">
      <w:pPr>
        <w:pStyle w:val="ListParagraph"/>
        <w:numPr>
          <w:ilvl w:val="0"/>
          <w:numId w:val="4"/>
        </w:numPr>
        <w:rPr>
          <w:rFonts w:ascii="Arial" w:hAnsi="Arial" w:cs="Arial"/>
          <w:sz w:val="22"/>
          <w:szCs w:val="22"/>
        </w:rPr>
      </w:pPr>
      <w:r w:rsidRPr="005A382E">
        <w:rPr>
          <w:rFonts w:ascii="Arial" w:hAnsi="Arial" w:cs="Arial"/>
          <w:sz w:val="22"/>
          <w:szCs w:val="22"/>
        </w:rPr>
        <w:t>Rotary Rottery 50/50 Fundraiser</w:t>
      </w:r>
      <w:r w:rsidRPr="005A382E">
        <w:rPr>
          <w:rFonts w:ascii="Arial" w:hAnsi="Arial" w:cs="Arial"/>
          <w:sz w:val="22"/>
          <w:szCs w:val="22"/>
        </w:rPr>
        <w:tab/>
      </w:r>
      <w:r w:rsidRPr="005A382E">
        <w:rPr>
          <w:rFonts w:ascii="Arial" w:hAnsi="Arial" w:cs="Arial"/>
          <w:sz w:val="22"/>
          <w:szCs w:val="22"/>
        </w:rPr>
        <w:tab/>
        <w:t xml:space="preserve">$ </w:t>
      </w:r>
      <w:r w:rsidR="00A57EDA">
        <w:rPr>
          <w:rFonts w:ascii="Arial" w:hAnsi="Arial" w:cs="Arial"/>
          <w:sz w:val="22"/>
          <w:szCs w:val="22"/>
        </w:rPr>
        <w:t xml:space="preserve"> </w:t>
      </w:r>
      <w:r w:rsidRPr="005A382E">
        <w:rPr>
          <w:rFonts w:ascii="Arial" w:hAnsi="Arial" w:cs="Arial"/>
          <w:sz w:val="22"/>
          <w:szCs w:val="22"/>
        </w:rPr>
        <w:t>4,000</w:t>
      </w:r>
      <w:r w:rsidRPr="005A382E">
        <w:rPr>
          <w:rFonts w:ascii="Arial" w:hAnsi="Arial" w:cs="Arial"/>
          <w:sz w:val="22"/>
          <w:szCs w:val="22"/>
        </w:rPr>
        <w:tab/>
        <w:t>Designated Charity</w:t>
      </w:r>
      <w:r w:rsidRPr="005A382E">
        <w:rPr>
          <w:rFonts w:ascii="Arial" w:hAnsi="Arial" w:cs="Arial"/>
          <w:sz w:val="22"/>
          <w:szCs w:val="22"/>
        </w:rPr>
        <w:tab/>
      </w:r>
    </w:p>
    <w:p w14:paraId="62AC37AE" w14:textId="59A4A336" w:rsidR="005A382E" w:rsidRDefault="005A382E" w:rsidP="005A382E">
      <w:pPr>
        <w:pStyle w:val="ListParagraph"/>
        <w:numPr>
          <w:ilvl w:val="0"/>
          <w:numId w:val="4"/>
        </w:numPr>
        <w:rPr>
          <w:rFonts w:ascii="Arial" w:hAnsi="Arial" w:cs="Arial"/>
          <w:sz w:val="22"/>
          <w:szCs w:val="22"/>
        </w:rPr>
      </w:pPr>
      <w:r w:rsidRPr="005A382E">
        <w:rPr>
          <w:rFonts w:ascii="Arial" w:hAnsi="Arial" w:cs="Arial"/>
          <w:sz w:val="22"/>
          <w:szCs w:val="22"/>
        </w:rPr>
        <w:t>Rotary International Polio Plus Campaign</w:t>
      </w:r>
      <w:r w:rsidRPr="005A382E">
        <w:rPr>
          <w:rFonts w:ascii="Arial" w:hAnsi="Arial" w:cs="Arial"/>
          <w:sz w:val="22"/>
          <w:szCs w:val="22"/>
        </w:rPr>
        <w:tab/>
      </w:r>
      <w:proofErr w:type="gramStart"/>
      <w:r w:rsidRPr="006737BC">
        <w:rPr>
          <w:rFonts w:ascii="Arial" w:hAnsi="Arial" w:cs="Arial"/>
          <w:sz w:val="22"/>
          <w:szCs w:val="22"/>
        </w:rPr>
        <w:t xml:space="preserve">$ </w:t>
      </w:r>
      <w:r w:rsidR="00A57EDA" w:rsidRPr="006737BC">
        <w:rPr>
          <w:rFonts w:ascii="Arial" w:hAnsi="Arial" w:cs="Arial"/>
          <w:sz w:val="22"/>
          <w:szCs w:val="22"/>
        </w:rPr>
        <w:t xml:space="preserve"> </w:t>
      </w:r>
      <w:r w:rsidRPr="006737BC">
        <w:rPr>
          <w:rFonts w:ascii="Arial" w:hAnsi="Arial" w:cs="Arial"/>
          <w:sz w:val="22"/>
          <w:szCs w:val="22"/>
        </w:rPr>
        <w:t>5,000</w:t>
      </w:r>
      <w:proofErr w:type="gramEnd"/>
      <w:r w:rsidRPr="005A382E">
        <w:rPr>
          <w:rFonts w:ascii="Arial" w:hAnsi="Arial" w:cs="Arial"/>
          <w:sz w:val="22"/>
          <w:szCs w:val="22"/>
        </w:rPr>
        <w:tab/>
        <w:t>RI Polio Plus Fund</w:t>
      </w:r>
    </w:p>
    <w:p w14:paraId="1C163E0A" w14:textId="6705C56B" w:rsidR="006737BC" w:rsidRPr="006737BC" w:rsidRDefault="006737BC" w:rsidP="005A382E">
      <w:pPr>
        <w:pStyle w:val="ListParagraph"/>
        <w:numPr>
          <w:ilvl w:val="0"/>
          <w:numId w:val="4"/>
        </w:numPr>
        <w:rPr>
          <w:rFonts w:ascii="Arial" w:hAnsi="Arial" w:cs="Arial"/>
          <w:sz w:val="22"/>
          <w:szCs w:val="22"/>
          <w:u w:val="single"/>
        </w:rPr>
      </w:pPr>
      <w:r>
        <w:rPr>
          <w:rFonts w:ascii="Arial" w:hAnsi="Arial" w:cs="Arial"/>
          <w:sz w:val="22"/>
          <w:szCs w:val="22"/>
        </w:rPr>
        <w:t>Rotary Member Dues for Foundation</w:t>
      </w:r>
      <w:r>
        <w:rPr>
          <w:rFonts w:ascii="Arial" w:hAnsi="Arial" w:cs="Arial"/>
          <w:sz w:val="22"/>
          <w:szCs w:val="22"/>
        </w:rPr>
        <w:tab/>
      </w:r>
      <w:r>
        <w:rPr>
          <w:rFonts w:ascii="Arial" w:hAnsi="Arial" w:cs="Arial"/>
          <w:sz w:val="22"/>
          <w:szCs w:val="22"/>
        </w:rPr>
        <w:tab/>
      </w:r>
      <w:r w:rsidRPr="006737BC">
        <w:rPr>
          <w:rFonts w:ascii="Arial" w:hAnsi="Arial" w:cs="Arial"/>
          <w:sz w:val="22"/>
          <w:szCs w:val="22"/>
          <w:u w:val="single"/>
        </w:rPr>
        <w:t>$  7,500</w:t>
      </w:r>
      <w:r>
        <w:rPr>
          <w:rFonts w:ascii="Arial" w:hAnsi="Arial" w:cs="Arial"/>
          <w:sz w:val="22"/>
          <w:szCs w:val="22"/>
        </w:rPr>
        <w:tab/>
        <w:t>Unrestricted</w:t>
      </w:r>
    </w:p>
    <w:p w14:paraId="03E10713" w14:textId="6BAC5EF8" w:rsidR="005A382E" w:rsidRPr="005A382E" w:rsidRDefault="005A382E" w:rsidP="005A382E">
      <w:pPr>
        <w:rPr>
          <w:rFonts w:ascii="Arial" w:hAnsi="Arial" w:cs="Arial"/>
          <w:sz w:val="22"/>
          <w:szCs w:val="22"/>
        </w:rPr>
      </w:pPr>
      <w:r w:rsidRPr="005A382E">
        <w:rPr>
          <w:rFonts w:ascii="Arial" w:hAnsi="Arial" w:cs="Arial"/>
          <w:sz w:val="22"/>
          <w:szCs w:val="22"/>
        </w:rPr>
        <w:t>TOTAL estimated net proceeds</w:t>
      </w:r>
      <w:r w:rsidRPr="005A382E">
        <w:rPr>
          <w:rFonts w:ascii="Arial" w:hAnsi="Arial" w:cs="Arial"/>
          <w:sz w:val="22"/>
          <w:szCs w:val="22"/>
        </w:rPr>
        <w:tab/>
      </w:r>
      <w:r w:rsidRPr="005A382E">
        <w:rPr>
          <w:rFonts w:ascii="Arial" w:hAnsi="Arial" w:cs="Arial"/>
          <w:sz w:val="22"/>
          <w:szCs w:val="22"/>
        </w:rPr>
        <w:tab/>
      </w:r>
      <w:r w:rsidRPr="005A382E">
        <w:rPr>
          <w:rFonts w:ascii="Arial" w:hAnsi="Arial" w:cs="Arial"/>
          <w:sz w:val="22"/>
          <w:szCs w:val="22"/>
        </w:rPr>
        <w:tab/>
        <w:t>$</w:t>
      </w:r>
      <w:r w:rsidR="006737BC">
        <w:rPr>
          <w:rFonts w:ascii="Arial" w:hAnsi="Arial" w:cs="Arial"/>
          <w:sz w:val="22"/>
          <w:szCs w:val="22"/>
        </w:rPr>
        <w:t>95</w:t>
      </w:r>
      <w:r w:rsidRPr="005A382E">
        <w:rPr>
          <w:rFonts w:ascii="Arial" w:hAnsi="Arial" w:cs="Arial"/>
          <w:sz w:val="22"/>
          <w:szCs w:val="22"/>
        </w:rPr>
        <w:t>,</w:t>
      </w:r>
      <w:r w:rsidR="006737BC">
        <w:rPr>
          <w:rFonts w:ascii="Arial" w:hAnsi="Arial" w:cs="Arial"/>
          <w:sz w:val="22"/>
          <w:szCs w:val="22"/>
        </w:rPr>
        <w:t>5</w:t>
      </w:r>
      <w:r w:rsidRPr="005A382E">
        <w:rPr>
          <w:rFonts w:ascii="Arial" w:hAnsi="Arial" w:cs="Arial"/>
          <w:sz w:val="22"/>
          <w:szCs w:val="22"/>
        </w:rPr>
        <w:t>00</w:t>
      </w:r>
    </w:p>
    <w:p w14:paraId="6AD916DA" w14:textId="77777777" w:rsidR="005A382E" w:rsidRDefault="005A382E" w:rsidP="005A382E">
      <w:pPr>
        <w:rPr>
          <w:rFonts w:ascii="Arial" w:hAnsi="Arial" w:cs="Arial"/>
          <w:sz w:val="22"/>
          <w:szCs w:val="22"/>
        </w:rPr>
      </w:pPr>
    </w:p>
    <w:p w14:paraId="254E96D1" w14:textId="77777777" w:rsidR="00FE4388" w:rsidRDefault="00FE4388" w:rsidP="005A382E">
      <w:pPr>
        <w:rPr>
          <w:rFonts w:ascii="Arial" w:hAnsi="Arial" w:cs="Arial"/>
          <w:sz w:val="22"/>
          <w:szCs w:val="22"/>
        </w:rPr>
      </w:pPr>
      <w:r>
        <w:rPr>
          <w:rFonts w:ascii="Arial" w:hAnsi="Arial" w:cs="Arial"/>
          <w:sz w:val="22"/>
          <w:szCs w:val="22"/>
        </w:rPr>
        <w:t>*Note: The Lima Rotary Club would benefit from additional fundraising activities.  We should plan on presenting more ideas to the club for review this year.</w:t>
      </w:r>
    </w:p>
    <w:p w14:paraId="52FC9FE0" w14:textId="77777777" w:rsidR="005A382E" w:rsidRPr="005A382E" w:rsidRDefault="005A382E" w:rsidP="005A382E">
      <w:pPr>
        <w:rPr>
          <w:rFonts w:ascii="Arial" w:hAnsi="Arial" w:cs="Arial"/>
          <w:sz w:val="22"/>
          <w:szCs w:val="22"/>
        </w:rPr>
      </w:pPr>
    </w:p>
    <w:p w14:paraId="408E26F2" w14:textId="131C9808" w:rsidR="005A382E" w:rsidRPr="005A382E" w:rsidRDefault="005A382E" w:rsidP="005A382E">
      <w:pPr>
        <w:rPr>
          <w:rFonts w:ascii="Arial" w:hAnsi="Arial" w:cs="Arial"/>
          <w:b/>
          <w:bCs/>
          <w:sz w:val="22"/>
          <w:szCs w:val="22"/>
        </w:rPr>
      </w:pPr>
      <w:r w:rsidRPr="005A382E">
        <w:rPr>
          <w:rFonts w:ascii="Arial" w:hAnsi="Arial" w:cs="Arial"/>
          <w:b/>
          <w:bCs/>
          <w:sz w:val="22"/>
          <w:szCs w:val="22"/>
        </w:rPr>
        <w:t>Resolution #2 – 202</w:t>
      </w:r>
      <w:r w:rsidR="008E4F19">
        <w:rPr>
          <w:rFonts w:ascii="Arial" w:hAnsi="Arial" w:cs="Arial"/>
          <w:b/>
          <w:bCs/>
          <w:sz w:val="22"/>
          <w:szCs w:val="22"/>
        </w:rPr>
        <w:t>1</w:t>
      </w:r>
      <w:r w:rsidRPr="005A382E">
        <w:rPr>
          <w:rFonts w:ascii="Arial" w:hAnsi="Arial" w:cs="Arial"/>
          <w:b/>
          <w:bCs/>
          <w:sz w:val="22"/>
          <w:szCs w:val="22"/>
        </w:rPr>
        <w:t>-202</w:t>
      </w:r>
      <w:r w:rsidR="008E4F19">
        <w:rPr>
          <w:rFonts w:ascii="Arial" w:hAnsi="Arial" w:cs="Arial"/>
          <w:b/>
          <w:bCs/>
          <w:sz w:val="22"/>
          <w:szCs w:val="22"/>
        </w:rPr>
        <w:t>2</w:t>
      </w:r>
      <w:r w:rsidRPr="005A382E">
        <w:rPr>
          <w:rFonts w:ascii="Arial" w:hAnsi="Arial" w:cs="Arial"/>
          <w:b/>
          <w:bCs/>
          <w:sz w:val="22"/>
          <w:szCs w:val="22"/>
        </w:rPr>
        <w:t xml:space="preserve"> Lima Rotary Club Projects, Goals and Funding Source</w:t>
      </w:r>
    </w:p>
    <w:p w14:paraId="2878F233" w14:textId="77777777" w:rsidR="005A382E" w:rsidRPr="005A382E" w:rsidRDefault="005A382E" w:rsidP="005A382E">
      <w:pPr>
        <w:rPr>
          <w:rFonts w:ascii="Arial" w:hAnsi="Arial" w:cs="Arial"/>
          <w:b/>
          <w:sz w:val="22"/>
          <w:szCs w:val="22"/>
        </w:rPr>
      </w:pPr>
      <w:r w:rsidRPr="005A382E">
        <w:rPr>
          <w:rFonts w:ascii="Arial" w:hAnsi="Arial" w:cs="Arial"/>
          <w:sz w:val="22"/>
          <w:szCs w:val="22"/>
        </w:rPr>
        <w:t xml:space="preserve">(Based on Funds Raised above) </w:t>
      </w:r>
      <w:r w:rsidRPr="005A382E">
        <w:rPr>
          <w:rFonts w:ascii="Arial" w:hAnsi="Arial" w:cs="Arial"/>
          <w:bCs/>
          <w:i/>
          <w:sz w:val="22"/>
          <w:szCs w:val="22"/>
        </w:rPr>
        <w:t>These are the proposed distribution of the funds raised in #1 above.</w:t>
      </w:r>
      <w:r w:rsidRPr="005A382E">
        <w:rPr>
          <w:rFonts w:ascii="Arial" w:hAnsi="Arial" w:cs="Arial"/>
          <w:b/>
          <w:sz w:val="22"/>
          <w:szCs w:val="22"/>
        </w:rPr>
        <w:t xml:space="preserve">  </w:t>
      </w:r>
    </w:p>
    <w:p w14:paraId="42F051AA" w14:textId="77777777" w:rsidR="005A382E" w:rsidRPr="005A382E" w:rsidRDefault="005A382E" w:rsidP="005A382E">
      <w:pPr>
        <w:rPr>
          <w:rFonts w:ascii="Arial" w:hAnsi="Arial" w:cs="Arial"/>
          <w:sz w:val="22"/>
          <w:szCs w:val="22"/>
        </w:rPr>
      </w:pPr>
    </w:p>
    <w:p w14:paraId="1879B702" w14:textId="50107500" w:rsidR="005A382E" w:rsidRPr="005A382E" w:rsidRDefault="005A382E" w:rsidP="005A382E">
      <w:pPr>
        <w:pStyle w:val="ListParagraph"/>
        <w:numPr>
          <w:ilvl w:val="0"/>
          <w:numId w:val="3"/>
        </w:numPr>
        <w:rPr>
          <w:rFonts w:ascii="Arial" w:hAnsi="Arial" w:cs="Arial"/>
          <w:sz w:val="22"/>
          <w:szCs w:val="22"/>
        </w:rPr>
      </w:pPr>
      <w:r w:rsidRPr="005A382E">
        <w:rPr>
          <w:rFonts w:ascii="Arial" w:hAnsi="Arial" w:cs="Arial"/>
          <w:sz w:val="22"/>
          <w:szCs w:val="22"/>
        </w:rPr>
        <w:t xml:space="preserve">Rotary Post-Secondary Scholarships </w:t>
      </w:r>
      <w:r w:rsidRPr="005A382E">
        <w:rPr>
          <w:rFonts w:ascii="Arial" w:hAnsi="Arial" w:cs="Arial"/>
          <w:sz w:val="22"/>
          <w:szCs w:val="22"/>
        </w:rPr>
        <w:tab/>
        <w:t>$</w:t>
      </w:r>
      <w:r w:rsidR="008E4F19">
        <w:rPr>
          <w:rFonts w:ascii="Arial" w:hAnsi="Arial" w:cs="Arial"/>
          <w:sz w:val="22"/>
          <w:szCs w:val="22"/>
        </w:rPr>
        <w:t>40</w:t>
      </w:r>
      <w:r w:rsidRPr="005A382E">
        <w:rPr>
          <w:rFonts w:ascii="Arial" w:hAnsi="Arial" w:cs="Arial"/>
          <w:sz w:val="22"/>
          <w:szCs w:val="22"/>
        </w:rPr>
        <w:t>,000</w:t>
      </w:r>
      <w:r w:rsidRPr="005A382E">
        <w:rPr>
          <w:rFonts w:ascii="Arial" w:hAnsi="Arial" w:cs="Arial"/>
          <w:sz w:val="22"/>
          <w:szCs w:val="22"/>
        </w:rPr>
        <w:tab/>
        <w:t>Rex Perry Memorial Golf Outing</w:t>
      </w:r>
    </w:p>
    <w:p w14:paraId="106E8FD0" w14:textId="48757799" w:rsidR="005A382E" w:rsidRPr="005A382E" w:rsidRDefault="005A382E" w:rsidP="005A382E">
      <w:pPr>
        <w:pStyle w:val="ListParagraph"/>
        <w:numPr>
          <w:ilvl w:val="0"/>
          <w:numId w:val="3"/>
        </w:numPr>
        <w:rPr>
          <w:rFonts w:ascii="Arial" w:hAnsi="Arial" w:cs="Arial"/>
          <w:sz w:val="22"/>
          <w:szCs w:val="22"/>
        </w:rPr>
      </w:pPr>
      <w:r w:rsidRPr="005A382E">
        <w:rPr>
          <w:rFonts w:ascii="Arial" w:hAnsi="Arial" w:cs="Arial"/>
          <w:sz w:val="22"/>
          <w:szCs w:val="22"/>
        </w:rPr>
        <w:t>Rotary Rottery 50/50 Fundraiser</w:t>
      </w:r>
      <w:r w:rsidRPr="005A382E">
        <w:rPr>
          <w:rFonts w:ascii="Arial" w:hAnsi="Arial" w:cs="Arial"/>
          <w:sz w:val="22"/>
          <w:szCs w:val="22"/>
        </w:rPr>
        <w:tab/>
      </w:r>
      <w:r w:rsidRPr="005A382E">
        <w:rPr>
          <w:rFonts w:ascii="Arial" w:hAnsi="Arial" w:cs="Arial"/>
          <w:sz w:val="22"/>
          <w:szCs w:val="22"/>
        </w:rPr>
        <w:tab/>
      </w:r>
      <w:proofErr w:type="gramStart"/>
      <w:r w:rsidRPr="005A382E">
        <w:rPr>
          <w:rFonts w:ascii="Arial" w:hAnsi="Arial" w:cs="Arial"/>
          <w:sz w:val="22"/>
          <w:szCs w:val="22"/>
        </w:rPr>
        <w:t xml:space="preserve">$ </w:t>
      </w:r>
      <w:r w:rsidR="002D5430">
        <w:rPr>
          <w:rFonts w:ascii="Arial" w:hAnsi="Arial" w:cs="Arial"/>
          <w:sz w:val="22"/>
          <w:szCs w:val="22"/>
        </w:rPr>
        <w:t xml:space="preserve"> </w:t>
      </w:r>
      <w:r w:rsidRPr="005A382E">
        <w:rPr>
          <w:rFonts w:ascii="Arial" w:hAnsi="Arial" w:cs="Arial"/>
          <w:sz w:val="22"/>
          <w:szCs w:val="22"/>
        </w:rPr>
        <w:t>4,000</w:t>
      </w:r>
      <w:proofErr w:type="gramEnd"/>
      <w:r w:rsidRPr="005A382E">
        <w:rPr>
          <w:rFonts w:ascii="Arial" w:hAnsi="Arial" w:cs="Arial"/>
          <w:sz w:val="22"/>
          <w:szCs w:val="22"/>
        </w:rPr>
        <w:tab/>
        <w:t xml:space="preserve">Rotary </w:t>
      </w:r>
      <w:proofErr w:type="spellStart"/>
      <w:r w:rsidRPr="005A382E">
        <w:rPr>
          <w:rFonts w:ascii="Arial" w:hAnsi="Arial" w:cs="Arial"/>
          <w:sz w:val="22"/>
          <w:szCs w:val="22"/>
        </w:rPr>
        <w:t>Rottery</w:t>
      </w:r>
      <w:proofErr w:type="spellEnd"/>
      <w:r w:rsidRPr="005A382E">
        <w:rPr>
          <w:rFonts w:ascii="Arial" w:hAnsi="Arial" w:cs="Arial"/>
          <w:sz w:val="22"/>
          <w:szCs w:val="22"/>
        </w:rPr>
        <w:t xml:space="preserve"> 50/50</w:t>
      </w:r>
    </w:p>
    <w:p w14:paraId="7C8FC7FF" w14:textId="52D174AA" w:rsidR="005A382E" w:rsidRDefault="005A382E" w:rsidP="005A382E">
      <w:pPr>
        <w:pStyle w:val="ListParagraph"/>
        <w:numPr>
          <w:ilvl w:val="0"/>
          <w:numId w:val="3"/>
        </w:numPr>
        <w:rPr>
          <w:rFonts w:ascii="Arial" w:hAnsi="Arial" w:cs="Arial"/>
          <w:sz w:val="22"/>
          <w:szCs w:val="22"/>
        </w:rPr>
      </w:pPr>
      <w:r w:rsidRPr="005A382E">
        <w:rPr>
          <w:rFonts w:ascii="Arial" w:hAnsi="Arial" w:cs="Arial"/>
          <w:sz w:val="22"/>
          <w:szCs w:val="22"/>
        </w:rPr>
        <w:t>Rotary International Polio Plus Fund</w:t>
      </w:r>
      <w:r w:rsidRPr="005A382E">
        <w:rPr>
          <w:rFonts w:ascii="Arial" w:hAnsi="Arial" w:cs="Arial"/>
          <w:sz w:val="22"/>
          <w:szCs w:val="22"/>
        </w:rPr>
        <w:tab/>
      </w:r>
      <w:r w:rsidRPr="005A382E">
        <w:rPr>
          <w:rFonts w:ascii="Arial" w:hAnsi="Arial" w:cs="Arial"/>
          <w:sz w:val="22"/>
          <w:szCs w:val="22"/>
        </w:rPr>
        <w:tab/>
      </w:r>
      <w:proofErr w:type="gramStart"/>
      <w:r w:rsidRPr="005A382E">
        <w:rPr>
          <w:rFonts w:ascii="Arial" w:hAnsi="Arial" w:cs="Arial"/>
          <w:sz w:val="22"/>
          <w:szCs w:val="22"/>
        </w:rPr>
        <w:t xml:space="preserve">$ </w:t>
      </w:r>
      <w:r w:rsidR="002D5430">
        <w:rPr>
          <w:rFonts w:ascii="Arial" w:hAnsi="Arial" w:cs="Arial"/>
          <w:sz w:val="22"/>
          <w:szCs w:val="22"/>
        </w:rPr>
        <w:t xml:space="preserve"> </w:t>
      </w:r>
      <w:r w:rsidRPr="005A382E">
        <w:rPr>
          <w:rFonts w:ascii="Arial" w:hAnsi="Arial" w:cs="Arial"/>
          <w:sz w:val="22"/>
          <w:szCs w:val="22"/>
        </w:rPr>
        <w:t>5,000</w:t>
      </w:r>
      <w:proofErr w:type="gramEnd"/>
      <w:r w:rsidRPr="005A382E">
        <w:rPr>
          <w:rFonts w:ascii="Arial" w:hAnsi="Arial" w:cs="Arial"/>
          <w:sz w:val="22"/>
          <w:szCs w:val="22"/>
        </w:rPr>
        <w:tab/>
        <w:t>RI Polio Plus Campaign</w:t>
      </w:r>
    </w:p>
    <w:p w14:paraId="69616232" w14:textId="52B653C3" w:rsidR="00A037DD" w:rsidRDefault="00A037DD" w:rsidP="005A382E">
      <w:pPr>
        <w:pStyle w:val="ListParagraph"/>
        <w:numPr>
          <w:ilvl w:val="0"/>
          <w:numId w:val="3"/>
        </w:numPr>
        <w:rPr>
          <w:rFonts w:ascii="Arial" w:hAnsi="Arial" w:cs="Arial"/>
          <w:sz w:val="22"/>
          <w:szCs w:val="22"/>
        </w:rPr>
      </w:pPr>
      <w:r>
        <w:rPr>
          <w:rFonts w:ascii="Arial" w:hAnsi="Arial" w:cs="Arial"/>
          <w:sz w:val="22"/>
          <w:szCs w:val="22"/>
        </w:rPr>
        <w:t>Lima Rotary Club Dictionary Distribution</w:t>
      </w:r>
      <w:r>
        <w:rPr>
          <w:rFonts w:ascii="Arial" w:hAnsi="Arial" w:cs="Arial"/>
          <w:sz w:val="22"/>
          <w:szCs w:val="22"/>
        </w:rPr>
        <w:tab/>
      </w:r>
      <w:proofErr w:type="gramStart"/>
      <w:r>
        <w:rPr>
          <w:rFonts w:ascii="Arial" w:hAnsi="Arial" w:cs="Arial"/>
          <w:sz w:val="22"/>
          <w:szCs w:val="22"/>
        </w:rPr>
        <w:t>$  3,000</w:t>
      </w:r>
      <w:proofErr w:type="gramEnd"/>
      <w:r w:rsidR="00F14039">
        <w:rPr>
          <w:rFonts w:ascii="Arial" w:hAnsi="Arial" w:cs="Arial"/>
          <w:sz w:val="22"/>
          <w:szCs w:val="22"/>
        </w:rPr>
        <w:tab/>
        <w:t>LRC Fundraising</w:t>
      </w:r>
    </w:p>
    <w:p w14:paraId="608BB852" w14:textId="1F6BC7F9" w:rsidR="00140F5E" w:rsidRDefault="00140F5E" w:rsidP="005A382E">
      <w:pPr>
        <w:pStyle w:val="ListParagraph"/>
        <w:numPr>
          <w:ilvl w:val="0"/>
          <w:numId w:val="3"/>
        </w:numPr>
        <w:rPr>
          <w:rFonts w:ascii="Arial" w:hAnsi="Arial" w:cs="Arial"/>
          <w:sz w:val="22"/>
          <w:szCs w:val="22"/>
        </w:rPr>
      </w:pPr>
      <w:r>
        <w:rPr>
          <w:rFonts w:ascii="Arial" w:hAnsi="Arial" w:cs="Arial"/>
          <w:sz w:val="22"/>
          <w:szCs w:val="22"/>
        </w:rPr>
        <w:t>Unrestricted Funds for the Foundation</w:t>
      </w:r>
      <w:r>
        <w:rPr>
          <w:rFonts w:ascii="Arial" w:hAnsi="Arial" w:cs="Arial"/>
          <w:sz w:val="22"/>
          <w:szCs w:val="22"/>
        </w:rPr>
        <w:tab/>
      </w:r>
      <w:r w:rsidRPr="00A037DD">
        <w:rPr>
          <w:rFonts w:ascii="Arial" w:hAnsi="Arial" w:cs="Arial"/>
          <w:sz w:val="22"/>
          <w:szCs w:val="22"/>
          <w:u w:val="single"/>
        </w:rPr>
        <w:t>$</w:t>
      </w:r>
      <w:r w:rsidR="006737BC">
        <w:rPr>
          <w:rFonts w:ascii="Arial" w:hAnsi="Arial" w:cs="Arial"/>
          <w:sz w:val="22"/>
          <w:szCs w:val="22"/>
          <w:u w:val="single"/>
        </w:rPr>
        <w:t>43,5</w:t>
      </w:r>
      <w:r w:rsidRPr="00A037DD">
        <w:rPr>
          <w:rFonts w:ascii="Arial" w:hAnsi="Arial" w:cs="Arial"/>
          <w:sz w:val="22"/>
          <w:szCs w:val="22"/>
          <w:u w:val="single"/>
        </w:rPr>
        <w:t>00</w:t>
      </w:r>
      <w:r>
        <w:rPr>
          <w:rFonts w:ascii="Arial" w:hAnsi="Arial" w:cs="Arial"/>
          <w:sz w:val="22"/>
          <w:szCs w:val="22"/>
        </w:rPr>
        <w:tab/>
        <w:t>LRC Fundraising</w:t>
      </w:r>
    </w:p>
    <w:p w14:paraId="7F6C6B5F" w14:textId="269EE748" w:rsidR="005A382E" w:rsidRPr="005A382E" w:rsidRDefault="005A382E" w:rsidP="005A382E">
      <w:pPr>
        <w:rPr>
          <w:rFonts w:ascii="Arial" w:hAnsi="Arial" w:cs="Arial"/>
          <w:sz w:val="22"/>
          <w:szCs w:val="22"/>
        </w:rPr>
      </w:pPr>
      <w:r w:rsidRPr="005A382E">
        <w:rPr>
          <w:rFonts w:ascii="Arial" w:hAnsi="Arial" w:cs="Arial"/>
          <w:sz w:val="22"/>
          <w:szCs w:val="22"/>
        </w:rPr>
        <w:t>TOTAL estimated distribution</w:t>
      </w:r>
      <w:r w:rsidRPr="005A382E">
        <w:rPr>
          <w:rFonts w:ascii="Arial" w:hAnsi="Arial" w:cs="Arial"/>
          <w:sz w:val="22"/>
          <w:szCs w:val="22"/>
        </w:rPr>
        <w:tab/>
      </w:r>
      <w:r w:rsidRPr="005A382E">
        <w:rPr>
          <w:rFonts w:ascii="Arial" w:hAnsi="Arial" w:cs="Arial"/>
          <w:sz w:val="22"/>
          <w:szCs w:val="22"/>
        </w:rPr>
        <w:tab/>
      </w:r>
      <w:r w:rsidRPr="005A382E">
        <w:rPr>
          <w:rFonts w:ascii="Arial" w:hAnsi="Arial" w:cs="Arial"/>
          <w:sz w:val="22"/>
          <w:szCs w:val="22"/>
        </w:rPr>
        <w:tab/>
      </w:r>
      <w:r w:rsidRPr="005A382E">
        <w:rPr>
          <w:rFonts w:ascii="Arial" w:hAnsi="Arial" w:cs="Arial"/>
          <w:sz w:val="22"/>
          <w:szCs w:val="22"/>
        </w:rPr>
        <w:tab/>
        <w:t>$</w:t>
      </w:r>
      <w:r w:rsidR="006737BC">
        <w:rPr>
          <w:rFonts w:ascii="Arial" w:hAnsi="Arial" w:cs="Arial"/>
          <w:sz w:val="22"/>
          <w:szCs w:val="22"/>
        </w:rPr>
        <w:t>95,5</w:t>
      </w:r>
      <w:r w:rsidRPr="005A382E">
        <w:rPr>
          <w:rFonts w:ascii="Arial" w:hAnsi="Arial" w:cs="Arial"/>
          <w:sz w:val="22"/>
          <w:szCs w:val="22"/>
        </w:rPr>
        <w:t>00</w:t>
      </w:r>
    </w:p>
    <w:p w14:paraId="7D602A9F" w14:textId="77777777" w:rsidR="005A382E" w:rsidRPr="005A382E" w:rsidRDefault="005A382E" w:rsidP="005A382E">
      <w:pPr>
        <w:rPr>
          <w:rFonts w:ascii="Arial" w:hAnsi="Arial" w:cs="Arial"/>
          <w:sz w:val="22"/>
          <w:szCs w:val="22"/>
        </w:rPr>
      </w:pPr>
    </w:p>
    <w:p w14:paraId="6D501390" w14:textId="77777777" w:rsidR="005A382E" w:rsidRPr="005A382E" w:rsidRDefault="005A382E" w:rsidP="005A382E">
      <w:pPr>
        <w:rPr>
          <w:rFonts w:ascii="Arial" w:hAnsi="Arial" w:cs="Arial"/>
          <w:sz w:val="22"/>
          <w:szCs w:val="22"/>
        </w:rPr>
      </w:pPr>
    </w:p>
    <w:p w14:paraId="340B7A9E" w14:textId="75DD7D77" w:rsidR="005A382E" w:rsidRPr="005A382E" w:rsidRDefault="005A382E" w:rsidP="005A382E">
      <w:pPr>
        <w:rPr>
          <w:rFonts w:ascii="Arial" w:hAnsi="Arial" w:cs="Arial"/>
          <w:b/>
          <w:bCs/>
          <w:sz w:val="22"/>
          <w:szCs w:val="22"/>
        </w:rPr>
      </w:pPr>
      <w:r w:rsidRPr="005A382E">
        <w:rPr>
          <w:rFonts w:ascii="Arial" w:hAnsi="Arial" w:cs="Arial"/>
          <w:b/>
          <w:bCs/>
          <w:sz w:val="22"/>
          <w:szCs w:val="22"/>
        </w:rPr>
        <w:t>Resolution #3 – 202</w:t>
      </w:r>
      <w:r w:rsidR="008E4F19">
        <w:rPr>
          <w:rFonts w:ascii="Arial" w:hAnsi="Arial" w:cs="Arial"/>
          <w:b/>
          <w:bCs/>
          <w:sz w:val="22"/>
          <w:szCs w:val="22"/>
        </w:rPr>
        <w:t>1</w:t>
      </w:r>
      <w:r w:rsidRPr="005A382E">
        <w:rPr>
          <w:rFonts w:ascii="Arial" w:hAnsi="Arial" w:cs="Arial"/>
          <w:b/>
          <w:bCs/>
          <w:sz w:val="22"/>
          <w:szCs w:val="22"/>
        </w:rPr>
        <w:t>-202</w:t>
      </w:r>
      <w:r w:rsidR="008E4F19">
        <w:rPr>
          <w:rFonts w:ascii="Arial" w:hAnsi="Arial" w:cs="Arial"/>
          <w:b/>
          <w:bCs/>
          <w:sz w:val="22"/>
          <w:szCs w:val="22"/>
        </w:rPr>
        <w:t>2</w:t>
      </w:r>
      <w:r w:rsidRPr="005A382E">
        <w:rPr>
          <w:rFonts w:ascii="Arial" w:hAnsi="Arial" w:cs="Arial"/>
          <w:b/>
          <w:bCs/>
          <w:sz w:val="22"/>
          <w:szCs w:val="22"/>
        </w:rPr>
        <w:t xml:space="preserve"> Lima Rotary Club Partnership Projects </w:t>
      </w:r>
    </w:p>
    <w:p w14:paraId="376BCA41" w14:textId="531FE235" w:rsidR="005A382E" w:rsidRPr="005A382E" w:rsidRDefault="005A382E" w:rsidP="005A382E">
      <w:pPr>
        <w:rPr>
          <w:rFonts w:ascii="Arial" w:hAnsi="Arial" w:cs="Arial"/>
          <w:bCs/>
          <w:iCs/>
          <w:sz w:val="22"/>
          <w:szCs w:val="22"/>
        </w:rPr>
      </w:pPr>
      <w:r w:rsidRPr="005A382E">
        <w:rPr>
          <w:rFonts w:ascii="Arial" w:hAnsi="Arial" w:cs="Arial"/>
          <w:bCs/>
          <w:iCs/>
          <w:sz w:val="22"/>
          <w:szCs w:val="22"/>
        </w:rPr>
        <w:t xml:space="preserve">These are the projects the club deems important.  The Lima </w:t>
      </w:r>
      <w:r w:rsidR="00BF60AF">
        <w:rPr>
          <w:rFonts w:ascii="Arial" w:hAnsi="Arial" w:cs="Arial"/>
          <w:bCs/>
          <w:iCs/>
          <w:sz w:val="22"/>
          <w:szCs w:val="22"/>
        </w:rPr>
        <w:t>R</w:t>
      </w:r>
      <w:r w:rsidRPr="005A382E">
        <w:rPr>
          <w:rFonts w:ascii="Arial" w:hAnsi="Arial" w:cs="Arial"/>
          <w:bCs/>
          <w:iCs/>
          <w:sz w:val="22"/>
          <w:szCs w:val="22"/>
        </w:rPr>
        <w:t>otary Club recommends that they receive consideration by the Lima Rotary Foundation by way of a traditional grant application process.  Amounts to be determined by organizational needs and the LRF.</w:t>
      </w:r>
    </w:p>
    <w:p w14:paraId="3D3AE4B3" w14:textId="77777777" w:rsidR="005A382E" w:rsidRPr="005A382E" w:rsidRDefault="005A382E" w:rsidP="005A382E">
      <w:pPr>
        <w:rPr>
          <w:rFonts w:ascii="Arial" w:hAnsi="Arial" w:cs="Arial"/>
          <w:bCs/>
          <w:iCs/>
          <w:sz w:val="22"/>
          <w:szCs w:val="22"/>
        </w:rPr>
      </w:pPr>
    </w:p>
    <w:p w14:paraId="17646CA3" w14:textId="77777777" w:rsidR="005A382E" w:rsidRPr="005A382E" w:rsidRDefault="005A382E" w:rsidP="005A382E">
      <w:pPr>
        <w:pStyle w:val="ListParagraph"/>
        <w:numPr>
          <w:ilvl w:val="0"/>
          <w:numId w:val="2"/>
        </w:numPr>
        <w:rPr>
          <w:rFonts w:ascii="Arial" w:hAnsi="Arial" w:cs="Arial"/>
          <w:bCs/>
          <w:iCs/>
          <w:sz w:val="22"/>
          <w:szCs w:val="22"/>
        </w:rPr>
      </w:pPr>
      <w:r w:rsidRPr="005A382E">
        <w:rPr>
          <w:rFonts w:ascii="Arial" w:hAnsi="Arial" w:cs="Arial"/>
          <w:bCs/>
          <w:iCs/>
          <w:sz w:val="22"/>
          <w:szCs w:val="22"/>
        </w:rPr>
        <w:t>Lima Symphony Orchestra</w:t>
      </w:r>
    </w:p>
    <w:p w14:paraId="143FF2B4" w14:textId="77777777" w:rsidR="005A382E" w:rsidRPr="005A382E" w:rsidRDefault="005A382E" w:rsidP="005A382E">
      <w:pPr>
        <w:pStyle w:val="ListParagraph"/>
        <w:numPr>
          <w:ilvl w:val="0"/>
          <w:numId w:val="2"/>
        </w:numPr>
        <w:rPr>
          <w:rFonts w:ascii="Arial" w:hAnsi="Arial" w:cs="Arial"/>
          <w:bCs/>
          <w:iCs/>
          <w:sz w:val="22"/>
          <w:szCs w:val="22"/>
        </w:rPr>
      </w:pPr>
      <w:r w:rsidRPr="005A382E">
        <w:rPr>
          <w:rFonts w:ascii="Arial" w:hAnsi="Arial" w:cs="Arial"/>
          <w:bCs/>
          <w:iCs/>
          <w:sz w:val="22"/>
          <w:szCs w:val="22"/>
        </w:rPr>
        <w:t>Salvation Army</w:t>
      </w:r>
    </w:p>
    <w:p w14:paraId="744E9930" w14:textId="77777777" w:rsidR="005A382E" w:rsidRDefault="005A382E" w:rsidP="005A382E">
      <w:pPr>
        <w:pStyle w:val="ListParagraph"/>
        <w:numPr>
          <w:ilvl w:val="0"/>
          <w:numId w:val="2"/>
        </w:numPr>
        <w:rPr>
          <w:rFonts w:ascii="Arial" w:hAnsi="Arial" w:cs="Arial"/>
          <w:bCs/>
          <w:iCs/>
          <w:sz w:val="22"/>
          <w:szCs w:val="22"/>
        </w:rPr>
      </w:pPr>
      <w:r w:rsidRPr="005A382E">
        <w:rPr>
          <w:rFonts w:ascii="Arial" w:hAnsi="Arial" w:cs="Arial"/>
          <w:bCs/>
          <w:iCs/>
          <w:sz w:val="22"/>
          <w:szCs w:val="22"/>
        </w:rPr>
        <w:t>High Octane Drum Line</w:t>
      </w:r>
    </w:p>
    <w:p w14:paraId="0657C751" w14:textId="77777777" w:rsidR="009803AF" w:rsidRPr="009803AF" w:rsidRDefault="009803AF" w:rsidP="009803AF">
      <w:pPr>
        <w:numPr>
          <w:ilvl w:val="0"/>
          <w:numId w:val="2"/>
        </w:numPr>
        <w:rPr>
          <w:rFonts w:ascii="Arial" w:hAnsi="Arial" w:cs="Arial"/>
          <w:bCs/>
          <w:iCs/>
          <w:sz w:val="22"/>
          <w:szCs w:val="22"/>
        </w:rPr>
      </w:pPr>
      <w:r>
        <w:rPr>
          <w:rFonts w:ascii="Arial" w:hAnsi="Arial" w:cs="Arial"/>
          <w:bCs/>
          <w:iCs/>
          <w:sz w:val="22"/>
          <w:szCs w:val="22"/>
        </w:rPr>
        <w:t>MESA</w:t>
      </w:r>
    </w:p>
    <w:p w14:paraId="70863215" w14:textId="77777777" w:rsidR="005A382E" w:rsidRPr="005A382E" w:rsidRDefault="005A382E" w:rsidP="005A382E">
      <w:pPr>
        <w:pStyle w:val="ListParagraph"/>
        <w:rPr>
          <w:rFonts w:ascii="Arial" w:hAnsi="Arial" w:cs="Arial"/>
          <w:bCs/>
          <w:iCs/>
          <w:sz w:val="22"/>
          <w:szCs w:val="22"/>
        </w:rPr>
      </w:pPr>
    </w:p>
    <w:p w14:paraId="673C50A7" w14:textId="77777777" w:rsidR="005A382E" w:rsidRPr="005A382E" w:rsidRDefault="005A382E" w:rsidP="005A382E">
      <w:pPr>
        <w:rPr>
          <w:rFonts w:ascii="Arial" w:hAnsi="Arial" w:cs="Arial"/>
          <w:bCs/>
          <w:iCs/>
          <w:sz w:val="22"/>
          <w:szCs w:val="22"/>
        </w:rPr>
      </w:pPr>
    </w:p>
    <w:p w14:paraId="0FEF0EC8" w14:textId="2B32C662" w:rsidR="005A382E" w:rsidRPr="005A382E" w:rsidRDefault="005A382E" w:rsidP="005A382E">
      <w:pPr>
        <w:rPr>
          <w:rFonts w:ascii="Arial" w:hAnsi="Arial" w:cs="Arial"/>
          <w:b/>
          <w:iCs/>
          <w:sz w:val="22"/>
          <w:szCs w:val="22"/>
        </w:rPr>
      </w:pPr>
      <w:r w:rsidRPr="005A382E">
        <w:rPr>
          <w:rFonts w:ascii="Arial" w:hAnsi="Arial" w:cs="Arial"/>
          <w:b/>
          <w:iCs/>
          <w:sz w:val="22"/>
          <w:szCs w:val="22"/>
        </w:rPr>
        <w:t>Resolution #4 – 202</w:t>
      </w:r>
      <w:r w:rsidR="008E4F19">
        <w:rPr>
          <w:rFonts w:ascii="Arial" w:hAnsi="Arial" w:cs="Arial"/>
          <w:b/>
          <w:iCs/>
          <w:sz w:val="22"/>
          <w:szCs w:val="22"/>
        </w:rPr>
        <w:t>1</w:t>
      </w:r>
      <w:r w:rsidRPr="005A382E">
        <w:rPr>
          <w:rFonts w:ascii="Arial" w:hAnsi="Arial" w:cs="Arial"/>
          <w:b/>
          <w:iCs/>
          <w:sz w:val="22"/>
          <w:szCs w:val="22"/>
        </w:rPr>
        <w:t>-202</w:t>
      </w:r>
      <w:r w:rsidR="008E4F19">
        <w:rPr>
          <w:rFonts w:ascii="Arial" w:hAnsi="Arial" w:cs="Arial"/>
          <w:b/>
          <w:iCs/>
          <w:sz w:val="22"/>
          <w:szCs w:val="22"/>
        </w:rPr>
        <w:t>2</w:t>
      </w:r>
      <w:r w:rsidRPr="005A382E">
        <w:rPr>
          <w:rFonts w:ascii="Arial" w:hAnsi="Arial" w:cs="Arial"/>
          <w:b/>
          <w:iCs/>
          <w:sz w:val="22"/>
          <w:szCs w:val="22"/>
        </w:rPr>
        <w:t xml:space="preserve"> Rotary Club Community Service Activities </w:t>
      </w:r>
    </w:p>
    <w:p w14:paraId="6116C8A6" w14:textId="77777777" w:rsidR="005A382E" w:rsidRPr="005A382E" w:rsidRDefault="005A382E" w:rsidP="005A382E">
      <w:pPr>
        <w:rPr>
          <w:rFonts w:ascii="Arial" w:hAnsi="Arial" w:cs="Arial"/>
          <w:i/>
          <w:iCs/>
          <w:sz w:val="22"/>
          <w:szCs w:val="22"/>
        </w:rPr>
      </w:pPr>
      <w:r w:rsidRPr="005A382E">
        <w:rPr>
          <w:rFonts w:ascii="Arial" w:hAnsi="Arial" w:cs="Arial"/>
          <w:i/>
          <w:iCs/>
          <w:sz w:val="22"/>
          <w:szCs w:val="22"/>
        </w:rPr>
        <w:t xml:space="preserve">These are club service projects that benefit other organizations. </w:t>
      </w:r>
    </w:p>
    <w:p w14:paraId="421C78C6" w14:textId="77777777" w:rsidR="005A382E" w:rsidRPr="005A382E" w:rsidRDefault="005A382E" w:rsidP="005A382E">
      <w:pPr>
        <w:rPr>
          <w:rFonts w:ascii="Arial" w:hAnsi="Arial" w:cs="Arial"/>
          <w:bCs/>
          <w:iCs/>
          <w:sz w:val="22"/>
          <w:szCs w:val="22"/>
        </w:rPr>
      </w:pPr>
      <w:r w:rsidRPr="005A382E">
        <w:rPr>
          <w:rFonts w:ascii="Arial" w:hAnsi="Arial" w:cs="Arial"/>
          <w:bCs/>
          <w:iCs/>
          <w:sz w:val="22"/>
          <w:szCs w:val="22"/>
        </w:rPr>
        <w:tab/>
      </w:r>
    </w:p>
    <w:p w14:paraId="5952100E" w14:textId="77777777" w:rsidR="005A382E" w:rsidRPr="005A382E" w:rsidRDefault="005A382E" w:rsidP="005A382E">
      <w:pPr>
        <w:numPr>
          <w:ilvl w:val="0"/>
          <w:numId w:val="5"/>
        </w:numPr>
        <w:rPr>
          <w:rFonts w:ascii="Arial" w:hAnsi="Arial" w:cs="Arial"/>
          <w:bCs/>
          <w:iCs/>
          <w:sz w:val="22"/>
          <w:szCs w:val="22"/>
        </w:rPr>
      </w:pPr>
      <w:r w:rsidRPr="005A382E">
        <w:rPr>
          <w:rFonts w:ascii="Arial" w:hAnsi="Arial" w:cs="Arial"/>
          <w:bCs/>
          <w:iCs/>
          <w:sz w:val="22"/>
          <w:szCs w:val="22"/>
        </w:rPr>
        <w:t>Salvation Army Kettle Drive</w:t>
      </w:r>
      <w:r w:rsidRPr="005A382E">
        <w:rPr>
          <w:rFonts w:ascii="Arial" w:hAnsi="Arial" w:cs="Arial"/>
          <w:bCs/>
          <w:iCs/>
          <w:sz w:val="22"/>
          <w:szCs w:val="22"/>
        </w:rPr>
        <w:tab/>
      </w:r>
      <w:r w:rsidRPr="005A382E">
        <w:rPr>
          <w:rFonts w:ascii="Arial" w:hAnsi="Arial" w:cs="Arial"/>
          <w:bCs/>
          <w:iCs/>
          <w:sz w:val="22"/>
          <w:szCs w:val="22"/>
        </w:rPr>
        <w:tab/>
      </w:r>
      <w:r w:rsidRPr="005A382E">
        <w:rPr>
          <w:rFonts w:ascii="Arial" w:hAnsi="Arial" w:cs="Arial"/>
          <w:bCs/>
          <w:iCs/>
          <w:sz w:val="22"/>
          <w:szCs w:val="22"/>
        </w:rPr>
        <w:tab/>
        <w:t>$0.00</w:t>
      </w:r>
    </w:p>
    <w:p w14:paraId="3C3ED7E8" w14:textId="427F7EF3" w:rsidR="005A382E" w:rsidRPr="005A382E" w:rsidRDefault="005A382E" w:rsidP="005A382E">
      <w:pPr>
        <w:numPr>
          <w:ilvl w:val="0"/>
          <w:numId w:val="5"/>
        </w:numPr>
        <w:rPr>
          <w:rFonts w:ascii="Arial" w:hAnsi="Arial" w:cs="Arial"/>
          <w:bCs/>
          <w:iCs/>
          <w:sz w:val="22"/>
          <w:szCs w:val="22"/>
        </w:rPr>
      </w:pPr>
      <w:r w:rsidRPr="005A382E">
        <w:rPr>
          <w:rFonts w:ascii="Arial" w:hAnsi="Arial" w:cs="Arial"/>
          <w:bCs/>
          <w:iCs/>
          <w:sz w:val="22"/>
          <w:szCs w:val="22"/>
        </w:rPr>
        <w:t>Lima Rotary Little Free Librar</w:t>
      </w:r>
      <w:r w:rsidR="00BF60AF">
        <w:rPr>
          <w:rFonts w:ascii="Arial" w:hAnsi="Arial" w:cs="Arial"/>
          <w:bCs/>
          <w:iCs/>
          <w:sz w:val="22"/>
          <w:szCs w:val="22"/>
        </w:rPr>
        <w:t>ies</w:t>
      </w:r>
      <w:r w:rsidRPr="005A382E">
        <w:rPr>
          <w:rFonts w:ascii="Arial" w:hAnsi="Arial" w:cs="Arial"/>
          <w:bCs/>
          <w:iCs/>
          <w:sz w:val="22"/>
          <w:szCs w:val="22"/>
        </w:rPr>
        <w:t xml:space="preserve"> </w:t>
      </w:r>
      <w:r w:rsidRPr="005A382E">
        <w:rPr>
          <w:rFonts w:ascii="Arial" w:hAnsi="Arial" w:cs="Arial"/>
          <w:bCs/>
          <w:iCs/>
          <w:sz w:val="22"/>
          <w:szCs w:val="22"/>
        </w:rPr>
        <w:tab/>
      </w:r>
      <w:r w:rsidRPr="005A382E">
        <w:rPr>
          <w:rFonts w:ascii="Arial" w:hAnsi="Arial" w:cs="Arial"/>
          <w:bCs/>
          <w:iCs/>
          <w:sz w:val="22"/>
          <w:szCs w:val="22"/>
        </w:rPr>
        <w:tab/>
        <w:t>$0.00</w:t>
      </w:r>
    </w:p>
    <w:p w14:paraId="51EDAB8F" w14:textId="77777777" w:rsidR="005A382E" w:rsidRPr="005A382E" w:rsidRDefault="005A382E" w:rsidP="005A382E">
      <w:pPr>
        <w:numPr>
          <w:ilvl w:val="0"/>
          <w:numId w:val="5"/>
        </w:numPr>
        <w:rPr>
          <w:rFonts w:ascii="Arial" w:hAnsi="Arial" w:cs="Arial"/>
          <w:bCs/>
          <w:iCs/>
          <w:sz w:val="22"/>
          <w:szCs w:val="22"/>
        </w:rPr>
      </w:pPr>
      <w:r w:rsidRPr="005A382E">
        <w:rPr>
          <w:rFonts w:ascii="Arial" w:hAnsi="Arial" w:cs="Arial"/>
          <w:bCs/>
          <w:iCs/>
          <w:sz w:val="22"/>
          <w:szCs w:val="22"/>
        </w:rPr>
        <w:t>Red Cross Blood Drive</w:t>
      </w:r>
      <w:r w:rsidRPr="005A382E">
        <w:rPr>
          <w:rFonts w:ascii="Arial" w:hAnsi="Arial" w:cs="Arial"/>
          <w:bCs/>
          <w:iCs/>
          <w:sz w:val="22"/>
          <w:szCs w:val="22"/>
        </w:rPr>
        <w:tab/>
      </w:r>
      <w:r w:rsidRPr="005A382E">
        <w:rPr>
          <w:rFonts w:ascii="Arial" w:hAnsi="Arial" w:cs="Arial"/>
          <w:bCs/>
          <w:iCs/>
          <w:sz w:val="22"/>
          <w:szCs w:val="22"/>
        </w:rPr>
        <w:tab/>
      </w:r>
      <w:r w:rsidRPr="005A382E">
        <w:rPr>
          <w:rFonts w:ascii="Arial" w:hAnsi="Arial" w:cs="Arial"/>
          <w:bCs/>
          <w:iCs/>
          <w:sz w:val="22"/>
          <w:szCs w:val="22"/>
        </w:rPr>
        <w:tab/>
        <w:t xml:space="preserve">$0.00 </w:t>
      </w:r>
    </w:p>
    <w:p w14:paraId="25DB6358" w14:textId="77777777" w:rsidR="005A382E" w:rsidRPr="005A382E" w:rsidRDefault="005A382E" w:rsidP="005A382E">
      <w:pPr>
        <w:numPr>
          <w:ilvl w:val="0"/>
          <w:numId w:val="5"/>
        </w:numPr>
        <w:rPr>
          <w:rFonts w:ascii="Arial" w:hAnsi="Arial" w:cs="Arial"/>
          <w:bCs/>
          <w:iCs/>
          <w:sz w:val="22"/>
          <w:szCs w:val="22"/>
        </w:rPr>
      </w:pPr>
      <w:r w:rsidRPr="005A382E">
        <w:rPr>
          <w:rFonts w:ascii="Arial" w:hAnsi="Arial" w:cs="Arial"/>
          <w:bCs/>
          <w:iCs/>
          <w:sz w:val="22"/>
          <w:szCs w:val="22"/>
        </w:rPr>
        <w:t>Movies in The Park</w:t>
      </w:r>
      <w:r w:rsidRPr="005A382E">
        <w:rPr>
          <w:rFonts w:ascii="Arial" w:hAnsi="Arial" w:cs="Arial"/>
          <w:bCs/>
          <w:iCs/>
          <w:sz w:val="22"/>
          <w:szCs w:val="22"/>
        </w:rPr>
        <w:tab/>
      </w:r>
      <w:r w:rsidRPr="005A382E">
        <w:rPr>
          <w:rFonts w:ascii="Arial" w:hAnsi="Arial" w:cs="Arial"/>
          <w:bCs/>
          <w:iCs/>
          <w:sz w:val="22"/>
          <w:szCs w:val="22"/>
        </w:rPr>
        <w:tab/>
      </w:r>
      <w:r w:rsidRPr="005A382E">
        <w:rPr>
          <w:rFonts w:ascii="Arial" w:hAnsi="Arial" w:cs="Arial"/>
          <w:bCs/>
          <w:iCs/>
          <w:sz w:val="22"/>
          <w:szCs w:val="22"/>
        </w:rPr>
        <w:tab/>
      </w:r>
      <w:r w:rsidRPr="005A382E">
        <w:rPr>
          <w:rFonts w:ascii="Arial" w:hAnsi="Arial" w:cs="Arial"/>
          <w:bCs/>
          <w:iCs/>
          <w:sz w:val="22"/>
          <w:szCs w:val="22"/>
        </w:rPr>
        <w:tab/>
        <w:t>$0.00</w:t>
      </w:r>
    </w:p>
    <w:p w14:paraId="6C7EEB00" w14:textId="77777777" w:rsidR="005A382E" w:rsidRPr="005A382E" w:rsidRDefault="005A382E" w:rsidP="005A382E">
      <w:pPr>
        <w:numPr>
          <w:ilvl w:val="0"/>
          <w:numId w:val="5"/>
        </w:numPr>
        <w:rPr>
          <w:rFonts w:ascii="Arial" w:hAnsi="Arial" w:cs="Arial"/>
          <w:bCs/>
          <w:iCs/>
          <w:sz w:val="22"/>
          <w:szCs w:val="22"/>
        </w:rPr>
      </w:pPr>
      <w:r w:rsidRPr="005A382E">
        <w:rPr>
          <w:rFonts w:ascii="Arial" w:hAnsi="Arial" w:cs="Arial"/>
          <w:bCs/>
          <w:iCs/>
          <w:sz w:val="22"/>
          <w:szCs w:val="22"/>
        </w:rPr>
        <w:t>Children’s Books to the Lima Public Library</w:t>
      </w:r>
      <w:r w:rsidRPr="005A382E">
        <w:rPr>
          <w:rFonts w:ascii="Arial" w:hAnsi="Arial" w:cs="Arial"/>
          <w:bCs/>
          <w:iCs/>
          <w:sz w:val="22"/>
          <w:szCs w:val="22"/>
        </w:rPr>
        <w:tab/>
        <w:t>$0.00</w:t>
      </w:r>
    </w:p>
    <w:p w14:paraId="5C0A5C81" w14:textId="267C380F" w:rsidR="005A382E" w:rsidRPr="005A382E" w:rsidRDefault="005A382E" w:rsidP="005A382E">
      <w:pPr>
        <w:numPr>
          <w:ilvl w:val="0"/>
          <w:numId w:val="5"/>
        </w:numPr>
        <w:rPr>
          <w:rFonts w:ascii="Arial" w:hAnsi="Arial" w:cs="Arial"/>
          <w:bCs/>
          <w:iCs/>
          <w:sz w:val="22"/>
          <w:szCs w:val="22"/>
        </w:rPr>
      </w:pPr>
      <w:r w:rsidRPr="005A382E">
        <w:rPr>
          <w:rFonts w:ascii="Arial" w:hAnsi="Arial" w:cs="Arial"/>
          <w:bCs/>
          <w:iCs/>
          <w:sz w:val="22"/>
          <w:szCs w:val="22"/>
        </w:rPr>
        <w:t>Rotary 4</w:t>
      </w:r>
      <w:r w:rsidR="00BF60AF">
        <w:rPr>
          <w:rFonts w:ascii="Arial" w:hAnsi="Arial" w:cs="Arial"/>
          <w:bCs/>
          <w:iCs/>
          <w:sz w:val="22"/>
          <w:szCs w:val="22"/>
        </w:rPr>
        <w:t>-</w:t>
      </w:r>
      <w:r w:rsidRPr="005A382E">
        <w:rPr>
          <w:rFonts w:ascii="Arial" w:hAnsi="Arial" w:cs="Arial"/>
          <w:bCs/>
          <w:iCs/>
          <w:sz w:val="22"/>
          <w:szCs w:val="22"/>
        </w:rPr>
        <w:t>Way Speech &amp; Essay Contest</w:t>
      </w:r>
      <w:r w:rsidRPr="005A382E">
        <w:rPr>
          <w:rFonts w:ascii="Arial" w:hAnsi="Arial" w:cs="Arial"/>
          <w:bCs/>
          <w:iCs/>
          <w:sz w:val="22"/>
          <w:szCs w:val="22"/>
        </w:rPr>
        <w:tab/>
        <w:t>$500.00</w:t>
      </w:r>
    </w:p>
    <w:p w14:paraId="148BA44C" w14:textId="77777777" w:rsidR="005A382E" w:rsidRPr="005A382E" w:rsidRDefault="005A382E" w:rsidP="005A382E">
      <w:pPr>
        <w:numPr>
          <w:ilvl w:val="0"/>
          <w:numId w:val="5"/>
        </w:numPr>
        <w:rPr>
          <w:rFonts w:ascii="Arial" w:hAnsi="Arial" w:cs="Arial"/>
          <w:bCs/>
          <w:iCs/>
          <w:sz w:val="22"/>
          <w:szCs w:val="22"/>
        </w:rPr>
      </w:pPr>
      <w:r w:rsidRPr="005A382E">
        <w:rPr>
          <w:rFonts w:ascii="Arial" w:hAnsi="Arial" w:cs="Arial"/>
          <w:bCs/>
          <w:iCs/>
          <w:sz w:val="22"/>
          <w:szCs w:val="22"/>
        </w:rPr>
        <w:t>Artspace Rally in the Square</w:t>
      </w:r>
      <w:r w:rsidRPr="005A382E">
        <w:rPr>
          <w:rFonts w:ascii="Arial" w:hAnsi="Arial" w:cs="Arial"/>
          <w:bCs/>
          <w:iCs/>
          <w:sz w:val="22"/>
          <w:szCs w:val="22"/>
        </w:rPr>
        <w:tab/>
      </w:r>
      <w:r w:rsidRPr="005A382E">
        <w:rPr>
          <w:rFonts w:ascii="Arial" w:hAnsi="Arial" w:cs="Arial"/>
          <w:bCs/>
          <w:iCs/>
          <w:sz w:val="22"/>
          <w:szCs w:val="22"/>
        </w:rPr>
        <w:tab/>
      </w:r>
      <w:r w:rsidRPr="005A382E">
        <w:rPr>
          <w:rFonts w:ascii="Arial" w:hAnsi="Arial" w:cs="Arial"/>
          <w:bCs/>
          <w:iCs/>
          <w:sz w:val="22"/>
          <w:szCs w:val="22"/>
        </w:rPr>
        <w:tab/>
        <w:t>$1,500 to $2,500</w:t>
      </w:r>
    </w:p>
    <w:p w14:paraId="4C2AAC82" w14:textId="77777777" w:rsidR="005A382E" w:rsidRPr="005A382E" w:rsidRDefault="005A382E" w:rsidP="005A382E">
      <w:pPr>
        <w:rPr>
          <w:rFonts w:ascii="Arial" w:hAnsi="Arial" w:cs="Arial"/>
          <w:bCs/>
          <w:iCs/>
          <w:sz w:val="22"/>
          <w:szCs w:val="22"/>
        </w:rPr>
      </w:pPr>
    </w:p>
    <w:p w14:paraId="1C28DA36" w14:textId="77777777" w:rsidR="005A382E" w:rsidRPr="005A382E" w:rsidRDefault="005A382E" w:rsidP="005A382E">
      <w:pPr>
        <w:rPr>
          <w:rFonts w:ascii="Arial" w:hAnsi="Arial" w:cs="Arial"/>
          <w:bCs/>
          <w:iCs/>
          <w:sz w:val="22"/>
          <w:szCs w:val="22"/>
        </w:rPr>
      </w:pPr>
    </w:p>
    <w:p w14:paraId="6647FB11" w14:textId="77777777" w:rsidR="005A382E" w:rsidRPr="005A382E" w:rsidRDefault="005A382E" w:rsidP="005A382E">
      <w:pPr>
        <w:rPr>
          <w:rFonts w:ascii="Arial" w:hAnsi="Arial" w:cs="Arial"/>
          <w:bCs/>
          <w:iCs/>
          <w:sz w:val="22"/>
          <w:szCs w:val="22"/>
        </w:rPr>
      </w:pPr>
    </w:p>
    <w:sectPr w:rsidR="005A382E" w:rsidRPr="005A382E" w:rsidSect="00084A5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85A3D" w14:textId="77777777" w:rsidR="003A21EB" w:rsidRDefault="003A21EB" w:rsidP="005A382E">
      <w:r>
        <w:separator/>
      </w:r>
    </w:p>
  </w:endnote>
  <w:endnote w:type="continuationSeparator" w:id="0">
    <w:p w14:paraId="6075147F" w14:textId="77777777" w:rsidR="003A21EB" w:rsidRDefault="003A21EB" w:rsidP="005A3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30CCE" w14:textId="77777777" w:rsidR="00703DC4" w:rsidRDefault="00703D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7DB7F" w14:textId="77777777" w:rsidR="005A382E" w:rsidRDefault="005A3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3B7A" w14:textId="77777777" w:rsidR="00703DC4" w:rsidRDefault="00703D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1866D" w14:textId="77777777" w:rsidR="003A21EB" w:rsidRDefault="003A21EB" w:rsidP="005A382E">
      <w:r>
        <w:separator/>
      </w:r>
    </w:p>
  </w:footnote>
  <w:footnote w:type="continuationSeparator" w:id="0">
    <w:p w14:paraId="2BD24909" w14:textId="77777777" w:rsidR="003A21EB" w:rsidRDefault="003A21EB" w:rsidP="005A3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913D0" w14:textId="77777777" w:rsidR="00703DC4" w:rsidRDefault="00703D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3418B" w14:textId="77777777" w:rsidR="00703DC4" w:rsidRDefault="00703D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F1F70" w14:textId="77777777" w:rsidR="00703DC4" w:rsidRDefault="00703D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6E07"/>
    <w:multiLevelType w:val="hybridMultilevel"/>
    <w:tmpl w:val="545CC9DC"/>
    <w:lvl w:ilvl="0" w:tplc="50E23F1A">
      <w:start w:val="1"/>
      <w:numFmt w:val="upp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4A57AF1"/>
    <w:multiLevelType w:val="hybridMultilevel"/>
    <w:tmpl w:val="ACDAB098"/>
    <w:lvl w:ilvl="0" w:tplc="50E23F1A">
      <w:start w:val="1"/>
      <w:numFmt w:val="upp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642F63"/>
    <w:multiLevelType w:val="hybridMultilevel"/>
    <w:tmpl w:val="58761248"/>
    <w:lvl w:ilvl="0" w:tplc="50E23F1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884729"/>
    <w:multiLevelType w:val="hybridMultilevel"/>
    <w:tmpl w:val="6422F3AA"/>
    <w:lvl w:ilvl="0" w:tplc="50E23F1A">
      <w:start w:val="1"/>
      <w:numFmt w:val="upp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09C3DBD"/>
    <w:multiLevelType w:val="hybridMultilevel"/>
    <w:tmpl w:val="9AE483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FB29A9"/>
    <w:multiLevelType w:val="hybridMultilevel"/>
    <w:tmpl w:val="ED241A5C"/>
    <w:lvl w:ilvl="0" w:tplc="50E23F1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A52"/>
    <w:rsid w:val="0006190E"/>
    <w:rsid w:val="00084866"/>
    <w:rsid w:val="00084A52"/>
    <w:rsid w:val="000D411C"/>
    <w:rsid w:val="00117017"/>
    <w:rsid w:val="00140F5E"/>
    <w:rsid w:val="00222A78"/>
    <w:rsid w:val="00232814"/>
    <w:rsid w:val="002D5430"/>
    <w:rsid w:val="0030013D"/>
    <w:rsid w:val="00377588"/>
    <w:rsid w:val="003A21EB"/>
    <w:rsid w:val="004300DA"/>
    <w:rsid w:val="0052320B"/>
    <w:rsid w:val="00572BED"/>
    <w:rsid w:val="005A382E"/>
    <w:rsid w:val="00633A31"/>
    <w:rsid w:val="006737BC"/>
    <w:rsid w:val="006A5FF2"/>
    <w:rsid w:val="006B1B1F"/>
    <w:rsid w:val="006D44AA"/>
    <w:rsid w:val="00703DC4"/>
    <w:rsid w:val="0079220D"/>
    <w:rsid w:val="007C4A1C"/>
    <w:rsid w:val="007F6B80"/>
    <w:rsid w:val="007F78F0"/>
    <w:rsid w:val="00805033"/>
    <w:rsid w:val="0086740A"/>
    <w:rsid w:val="008D5EB1"/>
    <w:rsid w:val="008E4F19"/>
    <w:rsid w:val="00950B74"/>
    <w:rsid w:val="00953848"/>
    <w:rsid w:val="009803AF"/>
    <w:rsid w:val="00A037DD"/>
    <w:rsid w:val="00A23B08"/>
    <w:rsid w:val="00A57EDA"/>
    <w:rsid w:val="00A7433D"/>
    <w:rsid w:val="00AB6A95"/>
    <w:rsid w:val="00AE5D84"/>
    <w:rsid w:val="00BE1032"/>
    <w:rsid w:val="00BF60AF"/>
    <w:rsid w:val="00C07E0C"/>
    <w:rsid w:val="00DB6286"/>
    <w:rsid w:val="00E10BFF"/>
    <w:rsid w:val="00E64ABA"/>
    <w:rsid w:val="00ED3EF4"/>
    <w:rsid w:val="00F14039"/>
    <w:rsid w:val="00F27E48"/>
    <w:rsid w:val="00FE237F"/>
    <w:rsid w:val="00FE3716"/>
    <w:rsid w:val="00FE4388"/>
    <w:rsid w:val="00FF1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0BAD3"/>
  <w15:docId w15:val="{30751D7E-2056-4FF9-95C1-6F4E8ABF3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A52"/>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A52"/>
    <w:pPr>
      <w:ind w:left="720"/>
      <w:contextualSpacing/>
    </w:pPr>
  </w:style>
  <w:style w:type="paragraph" w:styleId="BalloonText">
    <w:name w:val="Balloon Text"/>
    <w:basedOn w:val="Normal"/>
    <w:link w:val="BalloonTextChar"/>
    <w:uiPriority w:val="99"/>
    <w:semiHidden/>
    <w:unhideWhenUsed/>
    <w:rsid w:val="005A382E"/>
    <w:rPr>
      <w:rFonts w:ascii="Tahoma" w:hAnsi="Tahoma" w:cs="Tahoma"/>
      <w:sz w:val="16"/>
      <w:szCs w:val="16"/>
    </w:rPr>
  </w:style>
  <w:style w:type="character" w:customStyle="1" w:styleId="BalloonTextChar">
    <w:name w:val="Balloon Text Char"/>
    <w:basedOn w:val="DefaultParagraphFont"/>
    <w:link w:val="BalloonText"/>
    <w:uiPriority w:val="99"/>
    <w:semiHidden/>
    <w:rsid w:val="005A382E"/>
    <w:rPr>
      <w:rFonts w:ascii="Tahoma" w:hAnsi="Tahoma" w:cs="Tahoma"/>
      <w:sz w:val="16"/>
      <w:szCs w:val="16"/>
    </w:rPr>
  </w:style>
  <w:style w:type="paragraph" w:styleId="Header">
    <w:name w:val="header"/>
    <w:basedOn w:val="Normal"/>
    <w:link w:val="HeaderChar"/>
    <w:uiPriority w:val="99"/>
    <w:unhideWhenUsed/>
    <w:rsid w:val="005A382E"/>
    <w:pPr>
      <w:tabs>
        <w:tab w:val="center" w:pos="4680"/>
        <w:tab w:val="right" w:pos="9360"/>
      </w:tabs>
    </w:pPr>
  </w:style>
  <w:style w:type="character" w:customStyle="1" w:styleId="HeaderChar">
    <w:name w:val="Header Char"/>
    <w:basedOn w:val="DefaultParagraphFont"/>
    <w:link w:val="Header"/>
    <w:uiPriority w:val="99"/>
    <w:rsid w:val="005A382E"/>
    <w:rPr>
      <w:sz w:val="24"/>
      <w:szCs w:val="24"/>
    </w:rPr>
  </w:style>
  <w:style w:type="paragraph" w:styleId="Footer">
    <w:name w:val="footer"/>
    <w:basedOn w:val="Normal"/>
    <w:link w:val="FooterChar"/>
    <w:uiPriority w:val="99"/>
    <w:unhideWhenUsed/>
    <w:rsid w:val="005A382E"/>
    <w:pPr>
      <w:tabs>
        <w:tab w:val="center" w:pos="4680"/>
        <w:tab w:val="right" w:pos="9360"/>
      </w:tabs>
    </w:pPr>
  </w:style>
  <w:style w:type="character" w:customStyle="1" w:styleId="FooterChar">
    <w:name w:val="Footer Char"/>
    <w:basedOn w:val="DefaultParagraphFont"/>
    <w:link w:val="Footer"/>
    <w:uiPriority w:val="99"/>
    <w:rsid w:val="005A38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250E6-5018-462E-80AF-8C8CE9FD5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1223</Words>
  <Characters>6974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Rita Brown</cp:lastModifiedBy>
  <cp:revision>2</cp:revision>
  <cp:lastPrinted>2021-05-01T15:18:00Z</cp:lastPrinted>
  <dcterms:created xsi:type="dcterms:W3CDTF">2021-05-04T11:06:00Z</dcterms:created>
  <dcterms:modified xsi:type="dcterms:W3CDTF">2021-05-04T11:06:00Z</dcterms:modified>
</cp:coreProperties>
</file>